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3C" w:rsidRPr="00FB44CB" w:rsidRDefault="00F81063" w:rsidP="001C543C">
      <w:pPr>
        <w:jc w:val="center"/>
        <w:rPr>
          <w:rFonts w:ascii="Ink Free" w:hAnsi="Ink Free"/>
          <w:sz w:val="56"/>
        </w:rPr>
      </w:pPr>
      <w:r w:rsidRPr="005739A0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72576" behindDoc="0" locked="0" layoutInCell="1" allowOverlap="1" wp14:anchorId="0BB85502" wp14:editId="39A1F61C">
            <wp:simplePos x="0" y="0"/>
            <wp:positionH relativeFrom="margin">
              <wp:posOffset>5324475</wp:posOffset>
            </wp:positionH>
            <wp:positionV relativeFrom="paragraph">
              <wp:posOffset>0</wp:posOffset>
            </wp:positionV>
            <wp:extent cx="849630" cy="952500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mann\AppData\Local\Microsoft\Windows\INetCache\Content.Word\THC logo (no motto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43C">
        <w:rPr>
          <w:rFonts w:ascii="Ink Free" w:hAnsi="Ink Free"/>
          <w:sz w:val="56"/>
        </w:rPr>
        <w:t xml:space="preserve">Core </w:t>
      </w:r>
      <w:r w:rsidR="001C543C" w:rsidRPr="00FB44CB">
        <w:rPr>
          <w:rFonts w:ascii="Ink Free" w:hAnsi="Ink Free"/>
          <w:sz w:val="56"/>
        </w:rPr>
        <w:t>Maths: Summer Task</w:t>
      </w:r>
    </w:p>
    <w:p w:rsidR="001C543C" w:rsidRDefault="001C543C" w:rsidP="001C543C"/>
    <w:p w:rsidR="001C543C" w:rsidRDefault="001C543C" w:rsidP="001C543C">
      <w:pPr>
        <w:rPr>
          <w:rFonts w:ascii="Ink Free" w:hAnsi="Ink Free"/>
          <w:sz w:val="36"/>
        </w:rPr>
      </w:pPr>
      <w:bookmarkStart w:id="0" w:name="_GoBack"/>
      <w:bookmarkEnd w:id="0"/>
    </w:p>
    <w:p w:rsidR="001C543C" w:rsidRPr="001A0F79" w:rsidRDefault="001C543C" w:rsidP="001C543C">
      <w:pPr>
        <w:rPr>
          <w:rFonts w:ascii="Ink Free" w:hAnsi="Ink Free"/>
          <w:sz w:val="36"/>
        </w:rPr>
      </w:pPr>
      <w:r w:rsidRPr="001A0F79">
        <w:rPr>
          <w:rFonts w:ascii="Ink Free" w:hAnsi="Ink Free"/>
          <w:sz w:val="36"/>
        </w:rPr>
        <w:t>Introduction</w:t>
      </w:r>
    </w:p>
    <w:p w:rsidR="001C543C" w:rsidRPr="001C543C" w:rsidRDefault="001C543C" w:rsidP="001C543C">
      <w:pPr>
        <w:rPr>
          <w:sz w:val="28"/>
          <w:szCs w:val="28"/>
        </w:rPr>
      </w:pPr>
      <w:r w:rsidRPr="001A0F79">
        <w:rPr>
          <w:sz w:val="28"/>
          <w:szCs w:val="28"/>
        </w:rPr>
        <w:t xml:space="preserve">There are a number of GCSE topics which will be relied upon during your early study of the </w:t>
      </w:r>
      <w:r>
        <w:rPr>
          <w:sz w:val="28"/>
          <w:szCs w:val="28"/>
        </w:rPr>
        <w:t>Core</w:t>
      </w:r>
      <w:r w:rsidRPr="001A0F79">
        <w:rPr>
          <w:sz w:val="28"/>
          <w:szCs w:val="28"/>
        </w:rPr>
        <w:t xml:space="preserve"> Maths course. Section A of this Summer Task gives you an opportunity to practise some of these key skills and develop your understanding of any areas which you find challenging.</w:t>
      </w:r>
    </w:p>
    <w:p w:rsidR="001C543C" w:rsidRDefault="001C543C" w:rsidP="001C543C"/>
    <w:p w:rsidR="001C543C" w:rsidRPr="001A0F79" w:rsidRDefault="001C543C" w:rsidP="001C543C">
      <w:pPr>
        <w:rPr>
          <w:rFonts w:ascii="Ink Free" w:hAnsi="Ink Free"/>
          <w:sz w:val="36"/>
        </w:rPr>
      </w:pPr>
      <w:r w:rsidRPr="001A0F79">
        <w:rPr>
          <w:rFonts w:ascii="Ink Free" w:hAnsi="Ink Free"/>
          <w:sz w:val="36"/>
        </w:rPr>
        <w:t>Wider skills</w:t>
      </w:r>
    </w:p>
    <w:p w:rsidR="001C543C" w:rsidRPr="001A0F79" w:rsidRDefault="001C543C" w:rsidP="001C543C">
      <w:pPr>
        <w:rPr>
          <w:sz w:val="28"/>
        </w:rPr>
      </w:pPr>
      <w:r w:rsidRPr="001A0F79">
        <w:rPr>
          <w:sz w:val="28"/>
        </w:rPr>
        <w:t xml:space="preserve">There are three overarching themes to </w:t>
      </w:r>
      <w:r>
        <w:rPr>
          <w:sz w:val="28"/>
        </w:rPr>
        <w:t>Core Maths</w:t>
      </w:r>
      <w:r w:rsidRPr="001A0F79">
        <w:rPr>
          <w:sz w:val="28"/>
        </w:rPr>
        <w:t xml:space="preserve"> Level:</w:t>
      </w:r>
    </w:p>
    <w:p w:rsidR="001C543C" w:rsidRPr="001A0F79" w:rsidRDefault="001C543C" w:rsidP="001C543C">
      <w:pPr>
        <w:pStyle w:val="ListParagraph"/>
        <w:numPr>
          <w:ilvl w:val="0"/>
          <w:numId w:val="2"/>
        </w:numPr>
        <w:spacing w:after="160" w:line="259" w:lineRule="auto"/>
        <w:rPr>
          <w:b/>
          <w:sz w:val="28"/>
        </w:rPr>
      </w:pPr>
      <w:r w:rsidRPr="001A0F79">
        <w:rPr>
          <w:b/>
          <w:sz w:val="28"/>
        </w:rPr>
        <w:t xml:space="preserve">Mathematical </w:t>
      </w:r>
      <w:r>
        <w:rPr>
          <w:b/>
          <w:sz w:val="28"/>
        </w:rPr>
        <w:t>analysis</w:t>
      </w:r>
    </w:p>
    <w:p w:rsidR="001C543C" w:rsidRPr="001A0F79" w:rsidRDefault="001C543C" w:rsidP="001C543C">
      <w:pPr>
        <w:pStyle w:val="ListParagraph"/>
        <w:numPr>
          <w:ilvl w:val="0"/>
          <w:numId w:val="2"/>
        </w:numPr>
        <w:spacing w:after="160" w:line="259" w:lineRule="auto"/>
        <w:rPr>
          <w:b/>
          <w:sz w:val="28"/>
        </w:rPr>
      </w:pPr>
      <w:r w:rsidRPr="001A0F79">
        <w:rPr>
          <w:b/>
          <w:sz w:val="28"/>
        </w:rPr>
        <w:t>Mathematical problem solving</w:t>
      </w:r>
    </w:p>
    <w:p w:rsidR="001C543C" w:rsidRPr="001A0F79" w:rsidRDefault="001C543C" w:rsidP="001C543C">
      <w:pPr>
        <w:pStyle w:val="ListParagraph"/>
        <w:numPr>
          <w:ilvl w:val="0"/>
          <w:numId w:val="2"/>
        </w:numPr>
        <w:spacing w:after="160" w:line="259" w:lineRule="auto"/>
        <w:rPr>
          <w:b/>
          <w:sz w:val="28"/>
        </w:rPr>
      </w:pPr>
      <w:r w:rsidRPr="001A0F79">
        <w:rPr>
          <w:b/>
          <w:sz w:val="28"/>
        </w:rPr>
        <w:t>Mathematical modelling</w:t>
      </w:r>
    </w:p>
    <w:p w:rsidR="001C543C" w:rsidRPr="001A0F79" w:rsidRDefault="001C543C" w:rsidP="001C543C">
      <w:pPr>
        <w:rPr>
          <w:sz w:val="28"/>
        </w:rPr>
      </w:pPr>
      <w:r>
        <w:rPr>
          <w:sz w:val="28"/>
        </w:rPr>
        <w:t>In examinations m</w:t>
      </w:r>
      <w:r w:rsidRPr="001A0F79">
        <w:rPr>
          <w:sz w:val="28"/>
        </w:rPr>
        <w:t xml:space="preserve"> are awarded for your method and communication of your thinking: a final correct answer will usually only achieve part marks.</w:t>
      </w:r>
    </w:p>
    <w:p w:rsidR="001C543C" w:rsidRDefault="001C543C" w:rsidP="001C543C">
      <w:pPr>
        <w:rPr>
          <w:sz w:val="28"/>
        </w:rPr>
      </w:pPr>
      <w:r>
        <w:rPr>
          <w:sz w:val="28"/>
        </w:rPr>
        <w:t>Section B of this</w:t>
      </w:r>
      <w:r w:rsidRPr="001A0F79">
        <w:rPr>
          <w:sz w:val="28"/>
        </w:rPr>
        <w:t xml:space="preserve"> Summer Task gives you an opportunity to demonstrate your starting point in developing these skills by solving a problem and presenting your solution in a mathematically concise way which is easy for anyone to read and follow.</w:t>
      </w:r>
    </w:p>
    <w:p w:rsidR="001C543C" w:rsidRDefault="001C543C" w:rsidP="001C543C">
      <w:pPr>
        <w:rPr>
          <w:sz w:val="28"/>
        </w:rPr>
      </w:pPr>
    </w:p>
    <w:p w:rsidR="001C543C" w:rsidRPr="003742F3" w:rsidRDefault="001C543C" w:rsidP="001C543C">
      <w:pPr>
        <w:ind w:right="-1"/>
        <w:rPr>
          <w:rFonts w:ascii="Ink Free" w:hAnsi="Ink Free"/>
          <w:sz w:val="36"/>
          <w:szCs w:val="36"/>
        </w:rPr>
      </w:pPr>
      <w:r w:rsidRPr="003742F3">
        <w:rPr>
          <w:rFonts w:ascii="Ink Free" w:hAnsi="Ink Free"/>
          <w:sz w:val="36"/>
          <w:szCs w:val="36"/>
        </w:rPr>
        <w:t>Instructions</w:t>
      </w:r>
    </w:p>
    <w:p w:rsidR="001C543C" w:rsidRPr="003742F3" w:rsidRDefault="001C543C" w:rsidP="001C543C">
      <w:pPr>
        <w:ind w:right="-1"/>
        <w:rPr>
          <w:sz w:val="28"/>
          <w:szCs w:val="28"/>
        </w:rPr>
      </w:pPr>
      <w:r w:rsidRPr="003742F3">
        <w:rPr>
          <w:sz w:val="28"/>
          <w:szCs w:val="28"/>
        </w:rPr>
        <w:t>Answer each of the questions below on lined paper. Show your method for each question and underline your final answer.</w:t>
      </w:r>
    </w:p>
    <w:p w:rsidR="001C543C" w:rsidRPr="003742F3" w:rsidRDefault="001C543C" w:rsidP="001C543C">
      <w:pPr>
        <w:ind w:right="-1"/>
        <w:rPr>
          <w:sz w:val="28"/>
          <w:szCs w:val="28"/>
        </w:rPr>
      </w:pPr>
      <w:r w:rsidRPr="003742F3">
        <w:rPr>
          <w:sz w:val="28"/>
          <w:szCs w:val="28"/>
        </w:rPr>
        <w:t xml:space="preserve">While calculators are permitted in all </w:t>
      </w:r>
      <w:r>
        <w:rPr>
          <w:sz w:val="28"/>
          <w:szCs w:val="28"/>
        </w:rPr>
        <w:t>Core Maths</w:t>
      </w:r>
      <w:r w:rsidRPr="003742F3">
        <w:rPr>
          <w:sz w:val="28"/>
          <w:szCs w:val="28"/>
        </w:rPr>
        <w:t xml:space="preserve"> examinations, the majority of the questions below should be attempted without a calculator </w:t>
      </w:r>
      <w:r>
        <w:rPr>
          <w:sz w:val="28"/>
          <w:szCs w:val="28"/>
        </w:rPr>
        <w:t xml:space="preserve">where possible </w:t>
      </w:r>
      <w:r w:rsidRPr="003742F3">
        <w:rPr>
          <w:sz w:val="28"/>
          <w:szCs w:val="28"/>
        </w:rPr>
        <w:t>as developing the speed and accuracy of your mental calculations will benefit you greatly in the time pressure of examinations.</w:t>
      </w:r>
    </w:p>
    <w:p w:rsidR="001C543C" w:rsidRPr="001C543C" w:rsidRDefault="001C543C">
      <w:pPr>
        <w:rPr>
          <w:sz w:val="28"/>
        </w:rPr>
      </w:pPr>
    </w:p>
    <w:p w:rsidR="00072087" w:rsidRPr="00072087" w:rsidRDefault="00072087" w:rsidP="00072087">
      <w:pPr>
        <w:jc w:val="center"/>
        <w:rPr>
          <w:rFonts w:ascii="Ink Free" w:hAnsi="Ink Free"/>
          <w:sz w:val="40"/>
          <w:szCs w:val="40"/>
        </w:rPr>
      </w:pPr>
      <w:r w:rsidRPr="00072087">
        <w:rPr>
          <w:rFonts w:ascii="Ink Free" w:hAnsi="Ink Free"/>
          <w:sz w:val="40"/>
          <w:szCs w:val="40"/>
        </w:rPr>
        <w:lastRenderedPageBreak/>
        <w:t>Section A: Topic Questions</w:t>
      </w:r>
    </w:p>
    <w:p w:rsidR="00C800B4" w:rsidRDefault="00C800B4"/>
    <w:tbl>
      <w:tblPr>
        <w:tblStyle w:val="TableGrid"/>
        <w:tblpPr w:leftFromText="180" w:rightFromText="180" w:horzAnchor="margin" w:tblpY="704"/>
        <w:tblW w:w="9432" w:type="dxa"/>
        <w:tblLook w:val="04A0" w:firstRow="1" w:lastRow="0" w:firstColumn="1" w:lastColumn="0" w:noHBand="0" w:noVBand="1"/>
      </w:tblPr>
      <w:tblGrid>
        <w:gridCol w:w="4686"/>
        <w:gridCol w:w="4746"/>
      </w:tblGrid>
      <w:tr w:rsidR="00C800B4" w:rsidTr="0066374B">
        <w:trPr>
          <w:trHeight w:val="2508"/>
        </w:trPr>
        <w:tc>
          <w:tcPr>
            <w:tcW w:w="4686" w:type="dxa"/>
          </w:tcPr>
          <w:p w:rsidR="00C800B4" w:rsidRDefault="00C800B4" w:rsidP="00C800B4"/>
          <w:p w:rsidR="00C800B4" w:rsidRDefault="00C800B4" w:rsidP="00C800B4">
            <w:r>
              <w:rPr>
                <w:noProof/>
                <w:lang w:eastAsia="en-GB"/>
              </w:rPr>
              <w:drawing>
                <wp:inline distT="0" distB="0" distL="0" distR="0" wp14:anchorId="471F84B9" wp14:editId="1F339848">
                  <wp:extent cx="2588286" cy="141413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020" cy="1418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C800B4" w:rsidRDefault="00C800B4" w:rsidP="00C800B4"/>
          <w:p w:rsidR="00657133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3DBFA709" wp14:editId="1B54A395">
                  <wp:extent cx="19812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0B4" w:rsidTr="0066374B">
        <w:trPr>
          <w:trHeight w:val="2256"/>
        </w:trPr>
        <w:tc>
          <w:tcPr>
            <w:tcW w:w="4686" w:type="dxa"/>
          </w:tcPr>
          <w:p w:rsidR="00C800B4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7E5B94F3" wp14:editId="1A6E1887">
                  <wp:extent cx="2828925" cy="14287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2868930</wp:posOffset>
                      </wp:positionH>
                      <wp:positionV relativeFrom="paragraph">
                        <wp:posOffset>-12700</wp:posOffset>
                      </wp:positionV>
                      <wp:extent cx="47625" cy="1788160"/>
                      <wp:effectExtent l="57150" t="0" r="66675" b="25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78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567744" id="Rectangle 8" o:spid="_x0000_s1026" style="position:absolute;margin-left:225.9pt;margin-top:-1pt;width:3.75pt;height:1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" filled="f" stroked="f" strokeweight="1pt"/>
                  </w:pict>
                </mc:Fallback>
              </mc:AlternateContent>
            </w:r>
          </w:p>
        </w:tc>
        <w:tc>
          <w:tcPr>
            <w:tcW w:w="4746" w:type="dxa"/>
          </w:tcPr>
          <w:p w:rsidR="00657133" w:rsidRDefault="00657133" w:rsidP="00C800B4">
            <w:pPr>
              <w:rPr>
                <w:noProof/>
                <w:lang w:eastAsia="en-GB"/>
              </w:rPr>
            </w:pPr>
          </w:p>
          <w:p w:rsidR="00C800B4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7FA1AC38" wp14:editId="0C770B9C">
                  <wp:extent cx="2600325" cy="1066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0B4" w:rsidTr="0066374B">
        <w:trPr>
          <w:trHeight w:val="2458"/>
        </w:trPr>
        <w:tc>
          <w:tcPr>
            <w:tcW w:w="4686" w:type="dxa"/>
          </w:tcPr>
          <w:p w:rsidR="00C800B4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150A7F61" wp14:editId="4EC579DD">
                  <wp:extent cx="1943100" cy="1562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6" w:type="dxa"/>
          </w:tcPr>
          <w:p w:rsidR="00C800B4" w:rsidRDefault="00C800B4" w:rsidP="00C800B4"/>
          <w:p w:rsidR="00657133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0F5D5B27" wp14:editId="066D8028">
                  <wp:extent cx="2695575" cy="4476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0B4" w:rsidTr="0066374B">
        <w:trPr>
          <w:trHeight w:val="2458"/>
        </w:trPr>
        <w:tc>
          <w:tcPr>
            <w:tcW w:w="4686" w:type="dxa"/>
          </w:tcPr>
          <w:p w:rsidR="00C800B4" w:rsidRDefault="00C800B4" w:rsidP="00C800B4"/>
          <w:p w:rsidR="00C800B4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143B0706" wp14:editId="39A24EBB">
                  <wp:extent cx="2819400" cy="523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0B4" w:rsidRDefault="00C800B4" w:rsidP="00C800B4"/>
          <w:p w:rsidR="00C800B4" w:rsidRDefault="00C800B4" w:rsidP="00C800B4"/>
          <w:p w:rsidR="00C800B4" w:rsidRDefault="00C800B4" w:rsidP="00C800B4"/>
          <w:p w:rsidR="00C800B4" w:rsidRDefault="00C800B4" w:rsidP="00C800B4"/>
          <w:p w:rsidR="00C800B4" w:rsidRDefault="00C800B4" w:rsidP="00C800B4"/>
        </w:tc>
        <w:tc>
          <w:tcPr>
            <w:tcW w:w="4746" w:type="dxa"/>
          </w:tcPr>
          <w:p w:rsidR="00C800B4" w:rsidRDefault="00C800B4" w:rsidP="00C800B4"/>
          <w:p w:rsidR="00657133" w:rsidRDefault="00657133" w:rsidP="00C800B4">
            <w:r>
              <w:rPr>
                <w:noProof/>
                <w:lang w:eastAsia="en-GB"/>
              </w:rPr>
              <w:drawing>
                <wp:inline distT="0" distB="0" distL="0" distR="0" wp14:anchorId="417D5267" wp14:editId="60215A0A">
                  <wp:extent cx="2400300" cy="13811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0B4" w:rsidTr="0066374B">
        <w:trPr>
          <w:trHeight w:val="2441"/>
        </w:trPr>
        <w:tc>
          <w:tcPr>
            <w:tcW w:w="4686" w:type="dxa"/>
          </w:tcPr>
          <w:p w:rsidR="00C800B4" w:rsidRDefault="00C800B4" w:rsidP="00C800B4"/>
          <w:p w:rsidR="00C800B4" w:rsidRDefault="00AF4CDA" w:rsidP="00C800B4">
            <w:r>
              <w:rPr>
                <w:noProof/>
                <w:lang w:eastAsia="en-GB"/>
              </w:rPr>
              <w:drawing>
                <wp:inline distT="0" distB="0" distL="0" distR="0" wp14:anchorId="224D1AD1" wp14:editId="461D1EDD">
                  <wp:extent cx="2286000" cy="12001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00B4" w:rsidRDefault="00C800B4" w:rsidP="00C800B4"/>
        </w:tc>
        <w:tc>
          <w:tcPr>
            <w:tcW w:w="4746" w:type="dxa"/>
          </w:tcPr>
          <w:p w:rsidR="00C800B4" w:rsidRDefault="00C800B4" w:rsidP="00C800B4"/>
          <w:p w:rsidR="00AF4CDA" w:rsidRDefault="00AF4CDA" w:rsidP="00C800B4">
            <w:r>
              <w:rPr>
                <w:noProof/>
                <w:lang w:eastAsia="en-GB"/>
              </w:rPr>
              <w:drawing>
                <wp:inline distT="0" distB="0" distL="0" distR="0" wp14:anchorId="557630A6" wp14:editId="6B1948AD">
                  <wp:extent cx="2867025" cy="7429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374B" w:rsidRPr="00D92C45" w:rsidRDefault="0066374B" w:rsidP="0066374B">
      <w:pPr>
        <w:rPr>
          <w:rFonts w:ascii="Ink Free" w:hAnsi="Ink Free"/>
          <w:sz w:val="40"/>
        </w:rPr>
      </w:pPr>
    </w:p>
    <w:p w:rsidR="00156DE8" w:rsidRPr="0066374B" w:rsidRDefault="0066374B" w:rsidP="0066374B">
      <w:pPr>
        <w:jc w:val="center"/>
        <w:rPr>
          <w:rFonts w:ascii="Ink Free" w:hAnsi="Ink Free"/>
          <w:sz w:val="4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-57992</wp:posOffset>
            </wp:positionH>
            <wp:positionV relativeFrom="paragraph">
              <wp:posOffset>440764</wp:posOffset>
            </wp:positionV>
            <wp:extent cx="5419725" cy="5695950"/>
            <wp:effectExtent l="0" t="0" r="9525" b="0"/>
            <wp:wrapTight wrapText="bothSides">
              <wp:wrapPolygon edited="0">
                <wp:start x="0" y="0"/>
                <wp:lineTo x="0" y="21528"/>
                <wp:lineTo x="21562" y="21528"/>
                <wp:lineTo x="21562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2C45">
        <w:rPr>
          <w:rFonts w:ascii="Ink Free" w:hAnsi="Ink Free"/>
          <w:sz w:val="40"/>
        </w:rPr>
        <w:t>Section B: Problem Solving and Communication</w:t>
      </w:r>
    </w:p>
    <w:p w:rsidR="0066374B" w:rsidRDefault="0066374B" w:rsidP="00156D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127591</wp:posOffset>
                </wp:positionH>
                <wp:positionV relativeFrom="paragraph">
                  <wp:posOffset>5707705</wp:posOffset>
                </wp:positionV>
                <wp:extent cx="4986669" cy="481566"/>
                <wp:effectExtent l="0" t="0" r="23495" b="1397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69" cy="48156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878E70" id="Rounded Rectangle 30" o:spid="_x0000_s1026" style="position:absolute;margin-left:10.05pt;margin-top:449.45pt;width:392.65pt;height:3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-48053</wp:posOffset>
            </wp:positionH>
            <wp:positionV relativeFrom="paragraph">
              <wp:posOffset>6531167</wp:posOffset>
            </wp:positionV>
            <wp:extent cx="527685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522" y="21384"/>
                <wp:lineTo x="2152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Pr="0066374B" w:rsidRDefault="0066374B" w:rsidP="0066374B"/>
    <w:p w:rsidR="0066374B" w:rsidRDefault="0066374B" w:rsidP="0066374B"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276447</wp:posOffset>
            </wp:positionH>
            <wp:positionV relativeFrom="paragraph">
              <wp:posOffset>93788</wp:posOffset>
            </wp:positionV>
            <wp:extent cx="4695825" cy="276225"/>
            <wp:effectExtent l="0" t="0" r="9525" b="9525"/>
            <wp:wrapTight wrapText="bothSides">
              <wp:wrapPolygon edited="0">
                <wp:start x="0" y="0"/>
                <wp:lineTo x="0" y="20855"/>
                <wp:lineTo x="21556" y="20855"/>
                <wp:lineTo x="21556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DE8" w:rsidRPr="0066374B" w:rsidRDefault="0066374B" w:rsidP="0066374B">
      <w:pPr>
        <w:tabs>
          <w:tab w:val="left" w:pos="1557"/>
        </w:tabs>
      </w:pPr>
      <w:r>
        <w:tab/>
      </w:r>
    </w:p>
    <w:p w:rsidR="00535E64" w:rsidRDefault="001C543C" w:rsidP="001C543C">
      <w:r>
        <w:t xml:space="preserve">        </w:t>
      </w:r>
      <w:r>
        <w:rPr>
          <w:noProof/>
          <w:lang w:eastAsia="en-GB"/>
        </w:rPr>
        <w:t xml:space="preserve">                              </w:t>
      </w:r>
    </w:p>
    <w:p w:rsidR="00535E64" w:rsidRDefault="001C543C" w:rsidP="001C543C">
      <w:pPr>
        <w:pStyle w:val="ListParagraph"/>
        <w:numPr>
          <w:ilvl w:val="0"/>
          <w:numId w:val="3"/>
        </w:numPr>
      </w:pPr>
      <w:r>
        <w:lastRenderedPageBreak/>
        <w:t>What is the modal thickness for the mobiles in Jan’s list?</w:t>
      </w:r>
    </w:p>
    <w:p w:rsidR="001C543C" w:rsidRDefault="001C543C" w:rsidP="001C543C">
      <w:pPr>
        <w:pStyle w:val="ListParagraph"/>
        <w:jc w:val="right"/>
        <w:rPr>
          <w:b/>
          <w:noProof/>
          <w:lang w:eastAsia="en-GB"/>
        </w:rPr>
      </w:pPr>
      <w:r w:rsidRPr="001C543C">
        <w:rPr>
          <w:b/>
          <w:noProof/>
          <w:lang w:eastAsia="en-GB"/>
        </w:rPr>
        <w:t>(1 mark)</w:t>
      </w:r>
    </w:p>
    <w:p w:rsidR="005B1936" w:rsidRDefault="005B1936" w:rsidP="001C543C">
      <w:pPr>
        <w:pStyle w:val="ListParagraph"/>
        <w:jc w:val="right"/>
        <w:rPr>
          <w:b/>
          <w:noProof/>
          <w:lang w:eastAsia="en-GB"/>
        </w:rPr>
      </w:pPr>
    </w:p>
    <w:p w:rsidR="005B1936" w:rsidRDefault="005B1936" w:rsidP="001C543C">
      <w:pPr>
        <w:pStyle w:val="ListParagraph"/>
        <w:jc w:val="right"/>
      </w:pPr>
    </w:p>
    <w:p w:rsidR="00535E64" w:rsidRDefault="001C543C" w:rsidP="001C543C">
      <w:pPr>
        <w:pStyle w:val="ListParagraph"/>
        <w:numPr>
          <w:ilvl w:val="0"/>
          <w:numId w:val="3"/>
        </w:numPr>
        <w:rPr>
          <w:noProof/>
          <w:lang w:eastAsia="en-GB"/>
        </w:rPr>
      </w:pPr>
      <w:r>
        <w:rPr>
          <w:noProof/>
          <w:lang w:eastAsia="en-GB"/>
        </w:rPr>
        <w:t>What is the modal width for these mobiles?</w:t>
      </w:r>
    </w:p>
    <w:p w:rsidR="001C543C" w:rsidRDefault="00882940" w:rsidP="00882940">
      <w:pPr>
        <w:pStyle w:val="ListParagraph"/>
        <w:jc w:val="center"/>
        <w:rPr>
          <w:b/>
          <w:noProof/>
          <w:lang w:eastAsia="en-GB"/>
        </w:rPr>
      </w:pPr>
      <w:r>
        <w:rPr>
          <w:b/>
          <w:noProof/>
          <w:lang w:eastAsia="en-GB"/>
        </w:rPr>
        <w:t xml:space="preserve"> </w:t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</w:r>
      <w:r>
        <w:rPr>
          <w:b/>
          <w:noProof/>
          <w:lang w:eastAsia="en-GB"/>
        </w:rPr>
        <w:tab/>
        <w:t xml:space="preserve">      </w:t>
      </w:r>
      <w:r w:rsidR="001C543C" w:rsidRPr="001C543C">
        <w:rPr>
          <w:b/>
          <w:noProof/>
          <w:lang w:eastAsia="en-GB"/>
        </w:rPr>
        <w:t>(1 mark)</w:t>
      </w:r>
    </w:p>
    <w:p w:rsidR="005B1936" w:rsidRDefault="005B1936" w:rsidP="00882940">
      <w:pPr>
        <w:pStyle w:val="ListParagraph"/>
        <w:jc w:val="center"/>
        <w:rPr>
          <w:b/>
          <w:noProof/>
          <w:lang w:eastAsia="en-GB"/>
        </w:rPr>
      </w:pPr>
    </w:p>
    <w:p w:rsidR="005B1936" w:rsidRDefault="005B1936" w:rsidP="00882940">
      <w:pPr>
        <w:pStyle w:val="ListParagraph"/>
        <w:jc w:val="center"/>
      </w:pPr>
    </w:p>
    <w:p w:rsidR="00882940" w:rsidRDefault="00882940" w:rsidP="00973E8F">
      <w:pPr>
        <w:pStyle w:val="ListParagraph"/>
        <w:numPr>
          <w:ilvl w:val="0"/>
          <w:numId w:val="3"/>
        </w:numPr>
        <w:spacing w:line="240" w:lineRule="auto"/>
      </w:pPr>
      <w:r>
        <w:t>On average, how long are these mobiles?</w:t>
      </w:r>
    </w:p>
    <w:p w:rsidR="00882940" w:rsidRDefault="00882940" w:rsidP="00973E8F">
      <w:pPr>
        <w:pStyle w:val="ListParagraph"/>
        <w:spacing w:line="240" w:lineRule="auto"/>
      </w:pPr>
      <w:r>
        <w:t>Show and explain how you used Jan’s information to decide.</w:t>
      </w:r>
    </w:p>
    <w:p w:rsidR="00882940" w:rsidRDefault="00882940" w:rsidP="00882940">
      <w:pPr>
        <w:pStyle w:val="ListParagraph"/>
        <w:jc w:val="right"/>
        <w:rPr>
          <w:b/>
        </w:rPr>
      </w:pPr>
      <w:r w:rsidRPr="00882940">
        <w:rPr>
          <w:b/>
        </w:rPr>
        <w:t>(3 marks)</w:t>
      </w: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Pr="00882940" w:rsidRDefault="005B1936" w:rsidP="00882940">
      <w:pPr>
        <w:pStyle w:val="ListParagraph"/>
        <w:jc w:val="right"/>
        <w:rPr>
          <w:b/>
        </w:rPr>
      </w:pPr>
    </w:p>
    <w:p w:rsidR="00535E64" w:rsidRDefault="00882940" w:rsidP="00973E8F">
      <w:pPr>
        <w:pStyle w:val="ListParagraph"/>
        <w:numPr>
          <w:ilvl w:val="0"/>
          <w:numId w:val="3"/>
        </w:numPr>
        <w:spacing w:line="240" w:lineRule="auto"/>
      </w:pPr>
      <w:r>
        <w:t>Draw full-size (on a separate piece of paper) the piece of fabric Jan needs to cut out for a pouch.</w:t>
      </w:r>
    </w:p>
    <w:p w:rsidR="00882940" w:rsidRDefault="00882940" w:rsidP="00973E8F">
      <w:pPr>
        <w:pStyle w:val="ListParagraph"/>
        <w:spacing w:line="240" w:lineRule="auto"/>
      </w:pPr>
      <w:r>
        <w:t>Give the dimensions of the piece of fabric.</w:t>
      </w:r>
    </w:p>
    <w:p w:rsidR="00882940" w:rsidRDefault="00882940" w:rsidP="00973E8F">
      <w:pPr>
        <w:pStyle w:val="ListParagraph"/>
        <w:spacing w:line="240" w:lineRule="auto"/>
      </w:pPr>
      <w:r>
        <w:t>Write down any working or assumptions that you use.</w:t>
      </w:r>
    </w:p>
    <w:p w:rsidR="00535E64" w:rsidRDefault="00882940" w:rsidP="00882940">
      <w:pPr>
        <w:pStyle w:val="ListParagraph"/>
        <w:jc w:val="right"/>
        <w:rPr>
          <w:b/>
        </w:rPr>
      </w:pPr>
      <w:r w:rsidRPr="00882940">
        <w:rPr>
          <w:b/>
        </w:rPr>
        <w:t>(5 marks)</w:t>
      </w: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Default="005B1936" w:rsidP="00882940">
      <w:pPr>
        <w:pStyle w:val="ListParagraph"/>
        <w:jc w:val="right"/>
        <w:rPr>
          <w:b/>
        </w:rPr>
      </w:pPr>
    </w:p>
    <w:p w:rsidR="005B1936" w:rsidRDefault="005B1936" w:rsidP="00882940">
      <w:pPr>
        <w:pStyle w:val="ListParagraph"/>
        <w:jc w:val="right"/>
        <w:rPr>
          <w:b/>
        </w:rPr>
      </w:pPr>
    </w:p>
    <w:p w:rsidR="00973E8F" w:rsidRDefault="00973E8F" w:rsidP="00973E8F">
      <w:pPr>
        <w:pStyle w:val="ListParagraph"/>
        <w:numPr>
          <w:ilvl w:val="0"/>
          <w:numId w:val="3"/>
        </w:numPr>
        <w:spacing w:line="240" w:lineRule="auto"/>
      </w:pPr>
      <w:r w:rsidRPr="00973E8F">
        <w:t>Jan buys very cheap pieces of fabric</w:t>
      </w:r>
      <w:r>
        <w:t>. These come in 1.6 m widths and are about half a metre in length. They cost 50p each. Jan has free use of a sewing machine. She can make a mobile pouch in about 10 minutes.</w:t>
      </w:r>
    </w:p>
    <w:p w:rsidR="00973E8F" w:rsidRDefault="00973E8F" w:rsidP="00973E8F">
      <w:r>
        <w:t xml:space="preserve">              NOTE: The national minimum wage is about £6 an hour.</w:t>
      </w:r>
    </w:p>
    <w:p w:rsidR="00973E8F" w:rsidRDefault="00973E8F" w:rsidP="00973E8F">
      <w:r>
        <w:t xml:space="preserve">              Roughly how much does the material and labour cost to make a single pouch?</w:t>
      </w:r>
    </w:p>
    <w:p w:rsidR="00973E8F" w:rsidRPr="00973E8F" w:rsidRDefault="00973E8F" w:rsidP="00973E8F">
      <w:pPr>
        <w:jc w:val="right"/>
        <w:rPr>
          <w:b/>
        </w:rPr>
      </w:pPr>
      <w:r w:rsidRPr="00973E8F">
        <w:rPr>
          <w:b/>
        </w:rPr>
        <w:t>(4 marks)</w:t>
      </w:r>
    </w:p>
    <w:p w:rsidR="00973E8F" w:rsidRPr="00973E8F" w:rsidRDefault="00973E8F" w:rsidP="00973E8F"/>
    <w:p w:rsidR="00882940" w:rsidRDefault="00882940" w:rsidP="00882940">
      <w:pPr>
        <w:pStyle w:val="ListParagraph"/>
        <w:jc w:val="right"/>
        <w:rPr>
          <w:b/>
        </w:rPr>
      </w:pPr>
    </w:p>
    <w:p w:rsidR="00535E64" w:rsidRDefault="00973E8F" w:rsidP="00973E8F">
      <w:pPr>
        <w:pStyle w:val="ListParagraph"/>
        <w:numPr>
          <w:ilvl w:val="0"/>
          <w:numId w:val="3"/>
        </w:numPr>
        <w:spacing w:line="240" w:lineRule="auto"/>
      </w:pPr>
      <w:r>
        <w:t xml:space="preserve">Before starting to sell the </w:t>
      </w:r>
      <w:proofErr w:type="gramStart"/>
      <w:r>
        <w:t>pouches</w:t>
      </w:r>
      <w:proofErr w:type="gramEnd"/>
      <w:r>
        <w:t xml:space="preserve"> Jan does some market research.</w:t>
      </w:r>
    </w:p>
    <w:p w:rsidR="00973E8F" w:rsidRDefault="00973E8F" w:rsidP="00973E8F">
      <w:pPr>
        <w:pStyle w:val="ListParagraph"/>
        <w:spacing w:line="240" w:lineRule="auto"/>
      </w:pPr>
      <w:r>
        <w:t>She makes sample mobile pouches and asks some people what they would be prepared to pay for a pouch.</w:t>
      </w:r>
    </w:p>
    <w:p w:rsidR="00973E8F" w:rsidRDefault="00973E8F" w:rsidP="00973E8F">
      <w:pPr>
        <w:pStyle w:val="ListParagraph"/>
        <w:spacing w:line="240" w:lineRule="auto"/>
      </w:pPr>
    </w:p>
    <w:p w:rsidR="00973E8F" w:rsidRDefault="00973E8F" w:rsidP="00875628">
      <w:pPr>
        <w:pStyle w:val="ListParagraph"/>
        <w:numPr>
          <w:ilvl w:val="0"/>
          <w:numId w:val="4"/>
        </w:numPr>
        <w:spacing w:line="240" w:lineRule="auto"/>
      </w:pPr>
      <w:r>
        <w:t>Use the results of Jan’s survey to suggest what she should charge for a pouch and explain why.</w:t>
      </w:r>
    </w:p>
    <w:p w:rsidR="00535E64" w:rsidRDefault="00973E8F" w:rsidP="00973E8F">
      <w:pPr>
        <w:jc w:val="right"/>
        <w:rPr>
          <w:b/>
          <w:noProof/>
          <w:lang w:eastAsia="en-GB"/>
        </w:rPr>
      </w:pPr>
      <w:r w:rsidRPr="00973E8F">
        <w:rPr>
          <w:b/>
          <w:noProof/>
          <w:lang w:eastAsia="en-GB"/>
        </w:rPr>
        <w:t>(3 marks)</w:t>
      </w:r>
    </w:p>
    <w:p w:rsidR="00875628" w:rsidRDefault="00875628" w:rsidP="00973E8F">
      <w:pPr>
        <w:jc w:val="right"/>
        <w:rPr>
          <w:b/>
          <w:noProof/>
          <w:lang w:eastAsia="en-GB"/>
        </w:rPr>
      </w:pPr>
    </w:p>
    <w:p w:rsidR="00875628" w:rsidRDefault="00875628" w:rsidP="00875628">
      <w:pPr>
        <w:pStyle w:val="ListParagraph"/>
        <w:numPr>
          <w:ilvl w:val="0"/>
          <w:numId w:val="4"/>
        </w:numPr>
      </w:pPr>
      <w:r w:rsidRPr="00875628">
        <w:t>How much profit would Jan make on each pouch?</w:t>
      </w:r>
    </w:p>
    <w:p w:rsidR="00875628" w:rsidRPr="00875628" w:rsidRDefault="00875628" w:rsidP="00875628">
      <w:pPr>
        <w:pStyle w:val="ListParagraph"/>
        <w:ind w:left="1440"/>
        <w:jc w:val="right"/>
        <w:rPr>
          <w:b/>
        </w:rPr>
      </w:pPr>
      <w:r w:rsidRPr="00875628">
        <w:rPr>
          <w:b/>
        </w:rPr>
        <w:t>(1 mark)</w:t>
      </w:r>
    </w:p>
    <w:sectPr w:rsidR="00875628" w:rsidRPr="00875628">
      <w:headerReference w:type="even" r:id="rId21"/>
      <w:head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1BA" w:rsidRDefault="006B51BA" w:rsidP="001B0E12">
      <w:pPr>
        <w:spacing w:after="0" w:line="240" w:lineRule="auto"/>
      </w:pPr>
      <w:r>
        <w:separator/>
      </w:r>
    </w:p>
  </w:endnote>
  <w:endnote w:type="continuationSeparator" w:id="0">
    <w:p w:rsidR="006B51BA" w:rsidRDefault="006B51BA" w:rsidP="001B0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1BA" w:rsidRDefault="006B51BA" w:rsidP="001B0E12">
      <w:pPr>
        <w:spacing w:after="0" w:line="240" w:lineRule="auto"/>
      </w:pPr>
      <w:r>
        <w:separator/>
      </w:r>
    </w:p>
  </w:footnote>
  <w:footnote w:type="continuationSeparator" w:id="0">
    <w:p w:rsidR="006B51BA" w:rsidRDefault="006B51BA" w:rsidP="001B0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12" w:rsidRDefault="001B0E1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12" w:rsidRDefault="001B0E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E12" w:rsidRDefault="001B0E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0C17"/>
    <w:multiLevelType w:val="hybridMultilevel"/>
    <w:tmpl w:val="CB88D8C2"/>
    <w:lvl w:ilvl="0" w:tplc="B118956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217FA"/>
    <w:multiLevelType w:val="hybridMultilevel"/>
    <w:tmpl w:val="7E68D616"/>
    <w:lvl w:ilvl="0" w:tplc="474CA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2E66"/>
    <w:multiLevelType w:val="hybridMultilevel"/>
    <w:tmpl w:val="3AB23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F43A2"/>
    <w:multiLevelType w:val="hybridMultilevel"/>
    <w:tmpl w:val="BB16A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B4"/>
    <w:rsid w:val="00072087"/>
    <w:rsid w:val="00156DE8"/>
    <w:rsid w:val="001B0E12"/>
    <w:rsid w:val="001C543C"/>
    <w:rsid w:val="00535E64"/>
    <w:rsid w:val="005B1936"/>
    <w:rsid w:val="005E339E"/>
    <w:rsid w:val="00657133"/>
    <w:rsid w:val="0066374B"/>
    <w:rsid w:val="006B51BA"/>
    <w:rsid w:val="00766DF7"/>
    <w:rsid w:val="00875628"/>
    <w:rsid w:val="00882940"/>
    <w:rsid w:val="00973E8F"/>
    <w:rsid w:val="00AF4CDA"/>
    <w:rsid w:val="00B91A96"/>
    <w:rsid w:val="00BC3FD4"/>
    <w:rsid w:val="00C800B4"/>
    <w:rsid w:val="00F81063"/>
    <w:rsid w:val="00FD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7323C0-2771-4322-9C50-E30385D8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0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0E12"/>
  </w:style>
  <w:style w:type="paragraph" w:styleId="ListParagraph">
    <w:name w:val="List Paragraph"/>
    <w:basedOn w:val="Normal"/>
    <w:uiPriority w:val="34"/>
    <w:qFormat/>
    <w:rsid w:val="001B0E1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E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28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55E4AFEF95D3488C9FD633267E7521" ma:contentTypeVersion="16" ma:contentTypeDescription="Create a new document." ma:contentTypeScope="" ma:versionID="f9e86e4c685b6056fd3442a243876bda">
  <xsd:schema xmlns:xsd="http://www.w3.org/2001/XMLSchema" xmlns:xs="http://www.w3.org/2001/XMLSchema" xmlns:p="http://schemas.microsoft.com/office/2006/metadata/properties" xmlns:ns2="1c929654-2473-4211-8ee6-a950627cc2eb" xmlns:ns3="5cbb70a0-51aa-4b9b-a53b-f039c9636d9a" targetNamespace="http://schemas.microsoft.com/office/2006/metadata/properties" ma:root="true" ma:fieldsID="9dcc2a3ac5b872493a530ec758ebc84c" ns2:_="" ns3:_="">
    <xsd:import namespace="1c929654-2473-4211-8ee6-a950627cc2eb"/>
    <xsd:import namespace="5cbb70a0-51aa-4b9b-a53b-f039c9636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9654-2473-4211-8ee6-a950627cc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0ef787-b0d1-4363-8720-ac79ba88123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bb70a0-51aa-4b9b-a53b-f039c9636d9a" xsi:nil="true"/>
    <lcf76f155ced4ddcb4097134ff3c332f xmlns="1c929654-2473-4211-8ee6-a950627cc2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52F48D-26AB-4382-A2DF-52AD64C7FFD1}"/>
</file>

<file path=customXml/itemProps2.xml><?xml version="1.0" encoding="utf-8"?>
<ds:datastoreItem xmlns:ds="http://schemas.openxmlformats.org/officeDocument/2006/customXml" ds:itemID="{92EAD619-F317-4A0D-8F85-E7F97E6BFD5A}"/>
</file>

<file path=customXml/itemProps3.xml><?xml version="1.0" encoding="utf-8"?>
<ds:datastoreItem xmlns:ds="http://schemas.openxmlformats.org/officeDocument/2006/customXml" ds:itemID="{F79F51F2-FBE6-4F32-9CBA-13DB5DBFD3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Clarke Staff 8914404</dc:creator>
  <cp:keywords/>
  <dc:description/>
  <cp:lastModifiedBy>D Clarke Staff 8914404</cp:lastModifiedBy>
  <cp:revision>3</cp:revision>
  <dcterms:created xsi:type="dcterms:W3CDTF">2021-06-15T10:58:00Z</dcterms:created>
  <dcterms:modified xsi:type="dcterms:W3CDTF">2021-06-22T12:06:00Z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0x0101007555E4AFEF95D3488C9FD633267E7521</vt:lpwstr>
  </property>
</Properties>
</file>