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6BEA" w14:textId="27364081" w:rsidR="00A624AB" w:rsidRDefault="00A5454C" w:rsidP="00A624AB">
      <w:pPr>
        <w:jc w:val="center"/>
        <w:rPr>
          <w:u w:val="single"/>
        </w:rPr>
      </w:pPr>
      <w:r w:rsidRPr="00C903F9">
        <w:rPr>
          <w:u w:val="single"/>
        </w:rPr>
        <w:t>Supporting students</w:t>
      </w:r>
      <w:r w:rsidR="00925075">
        <w:rPr>
          <w:u w:val="single"/>
        </w:rPr>
        <w:t xml:space="preserve"> in</w:t>
      </w:r>
      <w:bookmarkStart w:id="0" w:name="_GoBack"/>
      <w:bookmarkEnd w:id="0"/>
      <w:r w:rsidR="00721AFF">
        <w:rPr>
          <w:u w:val="single"/>
        </w:rPr>
        <w:t xml:space="preserve"> A-level </w:t>
      </w:r>
      <w:r w:rsidR="00A624AB">
        <w:rPr>
          <w:u w:val="single"/>
        </w:rPr>
        <w:t>Biolog</w:t>
      </w:r>
      <w:r w:rsidR="00721AFF">
        <w:rPr>
          <w:u w:val="single"/>
        </w:rPr>
        <w:t>y</w:t>
      </w:r>
      <w:r w:rsidR="00B30668">
        <w:rPr>
          <w:u w:val="single"/>
        </w:rPr>
        <w:t xml:space="preserve"> </w:t>
      </w:r>
      <w:r w:rsidR="00346E41">
        <w:rPr>
          <w:u w:val="single"/>
        </w:rPr>
        <w:t xml:space="preserve">at Toot Hill </w:t>
      </w:r>
      <w:r w:rsidR="00C33B6A">
        <w:rPr>
          <w:u w:val="single"/>
        </w:rPr>
        <w:t>College</w:t>
      </w:r>
    </w:p>
    <w:p w14:paraId="6DE2C4B9" w14:textId="77777777" w:rsidR="00A624AB" w:rsidRDefault="00A624AB" w:rsidP="00A624AB">
      <w:pPr>
        <w:jc w:val="center"/>
      </w:pPr>
      <w:r>
        <w:t>Our team of experienced biology staff welcome you to our fantastic course where we explore the fascinating world around us allowing students to grow in curiosity around physiological processes and the complexities of nature.</w:t>
      </w:r>
      <w:r w:rsidR="00A5454C">
        <w:t xml:space="preserve"> Below is some important information and frequently asked questions designed to inform parents and carers</w:t>
      </w:r>
      <w:r>
        <w:t xml:space="preserve"> of how to support students in ensuring the best possible success from the A level biology course</w:t>
      </w:r>
      <w:r w:rsidR="00A5454C">
        <w:t xml:space="preserve">. </w:t>
      </w:r>
    </w:p>
    <w:p w14:paraId="621CC6A3" w14:textId="4C1C1F1F" w:rsidR="00457D5E" w:rsidRPr="00A624AB" w:rsidRDefault="00A5454C" w:rsidP="00A624AB">
      <w:pPr>
        <w:jc w:val="center"/>
      </w:pPr>
      <w:r>
        <w:t xml:space="preserve">Please </w:t>
      </w:r>
      <w:r w:rsidR="00A624AB">
        <w:t xml:space="preserve">do not hesitate to </w:t>
      </w:r>
      <w:r>
        <w:t xml:space="preserve">contact teaching staff or the Head of Faculty if you have further questions.  </w:t>
      </w:r>
    </w:p>
    <w:p w14:paraId="31B8A6C3" w14:textId="36B75179" w:rsidR="00BD5CC4" w:rsidRPr="00BD5CC4" w:rsidRDefault="00BD5CC4" w:rsidP="00BD5CC4">
      <w:pPr>
        <w:rPr>
          <w:b/>
          <w:u w:val="single"/>
        </w:rPr>
      </w:pPr>
      <w:r w:rsidRPr="00BD5CC4">
        <w:rPr>
          <w:b/>
          <w:u w:val="single"/>
        </w:rPr>
        <w:t>Department staff:</w:t>
      </w:r>
    </w:p>
    <w:p w14:paraId="50301E79" w14:textId="2690E9C6" w:rsidR="00A624AB" w:rsidRDefault="00BD5CC4" w:rsidP="00A624AB">
      <w:r>
        <w:t>Head of Faculty</w:t>
      </w:r>
      <w:r w:rsidR="00D05241">
        <w:t xml:space="preserve"> </w:t>
      </w:r>
      <w:r w:rsidR="00A624AB">
        <w:t>- Biology</w:t>
      </w:r>
      <w:r>
        <w:t xml:space="preserve">– </w:t>
      </w:r>
      <w:r w:rsidR="00A624AB">
        <w:t xml:space="preserve">Mrs C Morgan </w:t>
      </w:r>
      <w:hyperlink r:id="rId8" w:history="1">
        <w:r w:rsidR="00A624AB" w:rsidRPr="00AF7671">
          <w:rPr>
            <w:rStyle w:val="Hyperlink"/>
          </w:rPr>
          <w:t>cmorgan@toothillschool.co.uk</w:t>
        </w:r>
      </w:hyperlink>
    </w:p>
    <w:p w14:paraId="2065199D" w14:textId="1D92514C" w:rsidR="008E4DF0" w:rsidRDefault="008E4DF0" w:rsidP="00A624AB">
      <w:r>
        <w:t xml:space="preserve">Teachers of year 12: Mrs A </w:t>
      </w:r>
      <w:proofErr w:type="spellStart"/>
      <w:r>
        <w:t>Moreman</w:t>
      </w:r>
      <w:proofErr w:type="spellEnd"/>
      <w:r>
        <w:t xml:space="preserve">/ Mrs S </w:t>
      </w:r>
      <w:proofErr w:type="spellStart"/>
      <w:r>
        <w:t>Benskin</w:t>
      </w:r>
      <w:proofErr w:type="spellEnd"/>
      <w:r>
        <w:t>/ Mr L Collen/ Miss L Hughes/ Miss A Read/ Mrs C Morgan</w:t>
      </w:r>
    </w:p>
    <w:p w14:paraId="13803B8B" w14:textId="7D70A156" w:rsidR="008E4DF0" w:rsidRDefault="008E4DF0" w:rsidP="00A624AB">
      <w:r>
        <w:t xml:space="preserve">Teachers of year 13: Miss L Hughes/ Mrs A </w:t>
      </w:r>
      <w:proofErr w:type="spellStart"/>
      <w:r>
        <w:t>Moreman</w:t>
      </w:r>
      <w:proofErr w:type="spellEnd"/>
      <w:r>
        <w:t>/ Mr L Collen/ Mrs C Morgan/ Miss A Read</w:t>
      </w:r>
    </w:p>
    <w:p w14:paraId="2D3A5416" w14:textId="28FBF683" w:rsidR="00BD5CC4" w:rsidRPr="00BD5CC4" w:rsidRDefault="00BD5CC4" w:rsidP="00A624AB"/>
    <w:tbl>
      <w:tblPr>
        <w:tblStyle w:val="TableGrid"/>
        <w:tblW w:w="14426" w:type="dxa"/>
        <w:tblLook w:val="04A0" w:firstRow="1" w:lastRow="0" w:firstColumn="1" w:lastColumn="0" w:noHBand="0" w:noVBand="1"/>
      </w:tblPr>
      <w:tblGrid>
        <w:gridCol w:w="988"/>
        <w:gridCol w:w="746"/>
        <w:gridCol w:w="872"/>
        <w:gridCol w:w="2634"/>
        <w:gridCol w:w="4253"/>
        <w:gridCol w:w="4933"/>
      </w:tblGrid>
      <w:tr w:rsidR="00980E03" w14:paraId="0BD660CA" w14:textId="77777777" w:rsidTr="00980E03">
        <w:trPr>
          <w:trHeight w:val="381"/>
        </w:trPr>
        <w:tc>
          <w:tcPr>
            <w:tcW w:w="988" w:type="dxa"/>
          </w:tcPr>
          <w:p w14:paraId="1C804407" w14:textId="77777777" w:rsidR="00D95594" w:rsidRDefault="00D95594">
            <w:r>
              <w:t xml:space="preserve">Subject </w:t>
            </w:r>
          </w:p>
        </w:tc>
        <w:tc>
          <w:tcPr>
            <w:tcW w:w="746" w:type="dxa"/>
          </w:tcPr>
          <w:p w14:paraId="7FBE798F" w14:textId="77777777" w:rsidR="00D95594" w:rsidRDefault="00D95594">
            <w:r>
              <w:t>Exam board</w:t>
            </w:r>
          </w:p>
        </w:tc>
        <w:tc>
          <w:tcPr>
            <w:tcW w:w="872" w:type="dxa"/>
          </w:tcPr>
          <w:p w14:paraId="494A6BEB" w14:textId="77777777" w:rsidR="00D95594" w:rsidRDefault="00D95594">
            <w:r>
              <w:t>Course title and code</w:t>
            </w:r>
          </w:p>
        </w:tc>
        <w:tc>
          <w:tcPr>
            <w:tcW w:w="2634" w:type="dxa"/>
          </w:tcPr>
          <w:p w14:paraId="471AF1B5" w14:textId="77777777" w:rsidR="00D95594" w:rsidRDefault="00D95594" w:rsidP="00D95594">
            <w:r>
              <w:t xml:space="preserve">Structure </w:t>
            </w:r>
          </w:p>
        </w:tc>
        <w:tc>
          <w:tcPr>
            <w:tcW w:w="4253" w:type="dxa"/>
          </w:tcPr>
          <w:p w14:paraId="6FB796B3" w14:textId="77777777" w:rsidR="00D95594" w:rsidRDefault="00D95594">
            <w:r>
              <w:t>Key dates</w:t>
            </w:r>
          </w:p>
        </w:tc>
        <w:tc>
          <w:tcPr>
            <w:tcW w:w="4933" w:type="dxa"/>
          </w:tcPr>
          <w:p w14:paraId="711D4B15" w14:textId="77777777" w:rsidR="00D95594" w:rsidRDefault="00D95594">
            <w:r>
              <w:t>Final exams</w:t>
            </w:r>
          </w:p>
        </w:tc>
      </w:tr>
      <w:tr w:rsidR="00980E03" w14:paraId="699810AF" w14:textId="77777777" w:rsidTr="00980E03">
        <w:trPr>
          <w:trHeight w:val="1989"/>
        </w:trPr>
        <w:tc>
          <w:tcPr>
            <w:tcW w:w="988" w:type="dxa"/>
          </w:tcPr>
          <w:p w14:paraId="3A4BD81C" w14:textId="4E3EF1DB" w:rsidR="00642FFE" w:rsidRDefault="00A624AB">
            <w:r>
              <w:t>Biology</w:t>
            </w:r>
          </w:p>
        </w:tc>
        <w:tc>
          <w:tcPr>
            <w:tcW w:w="746" w:type="dxa"/>
          </w:tcPr>
          <w:p w14:paraId="276D35DF" w14:textId="04D2B9D9" w:rsidR="00642FFE" w:rsidRDefault="00457D5E" w:rsidP="00614AB2">
            <w:r>
              <w:t>AQA</w:t>
            </w:r>
          </w:p>
        </w:tc>
        <w:tc>
          <w:tcPr>
            <w:tcW w:w="872" w:type="dxa"/>
          </w:tcPr>
          <w:p w14:paraId="23B8749F" w14:textId="40DF33B1" w:rsidR="00642FFE" w:rsidRDefault="00457D5E" w:rsidP="00263798">
            <w:r>
              <w:t>7</w:t>
            </w:r>
            <w:r w:rsidR="00A624AB">
              <w:t>402</w:t>
            </w:r>
            <w:r>
              <w:t xml:space="preserve"> A Level </w:t>
            </w:r>
            <w:r w:rsidR="00A624AB">
              <w:t>Biology</w:t>
            </w:r>
          </w:p>
        </w:tc>
        <w:tc>
          <w:tcPr>
            <w:tcW w:w="2634" w:type="dxa"/>
          </w:tcPr>
          <w:p w14:paraId="1BE90290" w14:textId="77777777" w:rsidR="00642FFE" w:rsidRDefault="00457D5E" w:rsidP="00D34D6F">
            <w:r>
              <w:t>Year 12</w:t>
            </w:r>
          </w:p>
          <w:p w14:paraId="7E77F5BA" w14:textId="0AAAC477" w:rsidR="00E46326" w:rsidRDefault="00A624AB" w:rsidP="00A624AB">
            <w:pPr>
              <w:pStyle w:val="ListParagraph"/>
              <w:numPr>
                <w:ilvl w:val="0"/>
                <w:numId w:val="15"/>
              </w:numPr>
            </w:pPr>
            <w:r>
              <w:t>Biological molecules</w:t>
            </w:r>
          </w:p>
          <w:p w14:paraId="543FBB35" w14:textId="57C982FB" w:rsidR="00A624AB" w:rsidRDefault="00A624AB" w:rsidP="00A624AB">
            <w:pPr>
              <w:pStyle w:val="ListParagraph"/>
              <w:numPr>
                <w:ilvl w:val="0"/>
                <w:numId w:val="15"/>
              </w:numPr>
            </w:pPr>
            <w:r>
              <w:t>Cells</w:t>
            </w:r>
          </w:p>
          <w:p w14:paraId="6B887D1E" w14:textId="7B686C56" w:rsidR="00A624AB" w:rsidRDefault="00A624AB" w:rsidP="00A624AB">
            <w:pPr>
              <w:pStyle w:val="ListParagraph"/>
              <w:numPr>
                <w:ilvl w:val="0"/>
                <w:numId w:val="15"/>
              </w:numPr>
            </w:pPr>
            <w:r>
              <w:t>Organisms exchange of substances with the environment</w:t>
            </w:r>
          </w:p>
          <w:p w14:paraId="7011200B" w14:textId="6F56A496" w:rsidR="00A624AB" w:rsidRDefault="00A624AB" w:rsidP="00A624AB">
            <w:pPr>
              <w:pStyle w:val="ListParagraph"/>
              <w:numPr>
                <w:ilvl w:val="0"/>
                <w:numId w:val="15"/>
              </w:numPr>
            </w:pPr>
            <w:r>
              <w:t>Genetic information, variation and relationships between organisms</w:t>
            </w:r>
          </w:p>
          <w:p w14:paraId="3D5F09E1" w14:textId="77777777" w:rsidR="00BD5CC4" w:rsidRDefault="00BD5CC4" w:rsidP="00E46326"/>
          <w:p w14:paraId="153AFB2A" w14:textId="12C227F8" w:rsidR="00613407" w:rsidRDefault="00613407" w:rsidP="00E46326"/>
          <w:p w14:paraId="3D8400ED" w14:textId="0C2467E8" w:rsidR="00613407" w:rsidRDefault="00613407" w:rsidP="00E46326"/>
          <w:p w14:paraId="6BB2E0A8" w14:textId="486181C5" w:rsidR="00613407" w:rsidRDefault="00613407" w:rsidP="00E46326"/>
          <w:p w14:paraId="5FBC3C67" w14:textId="77777777" w:rsidR="00613407" w:rsidRDefault="00613407" w:rsidP="00E46326"/>
          <w:p w14:paraId="68BCF14F" w14:textId="574A24C8" w:rsidR="00E46326" w:rsidRDefault="00E46326" w:rsidP="00E46326">
            <w:r>
              <w:t>Year 13:</w:t>
            </w:r>
          </w:p>
          <w:p w14:paraId="7670DE5A" w14:textId="15124EBD" w:rsidR="00A624AB" w:rsidRDefault="00A624AB" w:rsidP="00085073">
            <w:pPr>
              <w:pStyle w:val="ListParagraph"/>
              <w:numPr>
                <w:ilvl w:val="0"/>
                <w:numId w:val="15"/>
              </w:numPr>
            </w:pPr>
            <w:r>
              <w:t>Energy transfer in and between organisms</w:t>
            </w:r>
          </w:p>
          <w:p w14:paraId="6BEA21E5" w14:textId="77777777" w:rsidR="00A624AB" w:rsidRDefault="00A624AB" w:rsidP="00085073">
            <w:pPr>
              <w:pStyle w:val="ListParagraph"/>
              <w:numPr>
                <w:ilvl w:val="0"/>
                <w:numId w:val="15"/>
              </w:numPr>
            </w:pPr>
            <w:r>
              <w:t>Organisms respond to changes in their internal and external environments</w:t>
            </w:r>
          </w:p>
          <w:p w14:paraId="3B963848" w14:textId="77777777" w:rsidR="00A624AB" w:rsidRDefault="00A624AB" w:rsidP="00085073">
            <w:pPr>
              <w:pStyle w:val="ListParagraph"/>
              <w:numPr>
                <w:ilvl w:val="0"/>
                <w:numId w:val="15"/>
              </w:numPr>
            </w:pPr>
            <w:r>
              <w:t>Genetics, populations, evolution and ecosystems</w:t>
            </w:r>
          </w:p>
          <w:p w14:paraId="2B95ACAD" w14:textId="5C1DDB7F" w:rsidR="00E46326" w:rsidRDefault="00A624AB" w:rsidP="00085073">
            <w:pPr>
              <w:pStyle w:val="ListParagraph"/>
              <w:numPr>
                <w:ilvl w:val="0"/>
                <w:numId w:val="15"/>
              </w:numPr>
            </w:pPr>
            <w:r>
              <w:t>The control of gene expression</w:t>
            </w:r>
            <w:r w:rsidR="00E46326">
              <w:t xml:space="preserve"> </w:t>
            </w:r>
          </w:p>
        </w:tc>
        <w:tc>
          <w:tcPr>
            <w:tcW w:w="4253" w:type="dxa"/>
          </w:tcPr>
          <w:p w14:paraId="2A8B9B74" w14:textId="77777777" w:rsidR="00642FFE" w:rsidRPr="00BD5CC4" w:rsidRDefault="00457D5E">
            <w:pPr>
              <w:rPr>
                <w:b/>
              </w:rPr>
            </w:pPr>
            <w:r w:rsidRPr="00BD5CC4">
              <w:rPr>
                <w:b/>
              </w:rPr>
              <w:lastRenderedPageBreak/>
              <w:t>Internal assessments:</w:t>
            </w:r>
          </w:p>
          <w:p w14:paraId="71DFA201" w14:textId="77777777" w:rsidR="00457D5E" w:rsidRDefault="00457D5E"/>
          <w:p w14:paraId="3A6E350C" w14:textId="2F20A731" w:rsidR="00457D5E" w:rsidRDefault="00613407">
            <w:r>
              <w:t>October</w:t>
            </w:r>
            <w:r w:rsidR="00980E03">
              <w:t>—Autumn term:</w:t>
            </w:r>
            <w:r>
              <w:t xml:space="preserve"> </w:t>
            </w:r>
            <w:r w:rsidR="00E46326">
              <w:t>Year 12</w:t>
            </w:r>
            <w:r>
              <w:t>- end of topic tests on Biological molecules and Cells.</w:t>
            </w:r>
          </w:p>
          <w:p w14:paraId="6188C5AB" w14:textId="77777777" w:rsidR="00457D5E" w:rsidRDefault="00457D5E"/>
          <w:p w14:paraId="6ACA7102" w14:textId="76D1C7A6" w:rsidR="00613407" w:rsidRDefault="00613407" w:rsidP="00613407">
            <w:r>
              <w:t xml:space="preserve">November- Year 12 mock exams- </w:t>
            </w:r>
            <w:r>
              <w:t>Biological molecules (carbs/lipids and proteins)</w:t>
            </w:r>
          </w:p>
          <w:p w14:paraId="06116CC3" w14:textId="646F97FF" w:rsidR="00613407" w:rsidRDefault="00613407" w:rsidP="00613407">
            <w:r>
              <w:t>Cells (structure/ microscopes/ mitosis)</w:t>
            </w:r>
          </w:p>
          <w:p w14:paraId="5EC70150" w14:textId="658618BB" w:rsidR="00457D5E" w:rsidRDefault="00613407" w:rsidP="00613407">
            <w:r>
              <w:t>(1hr30)</w:t>
            </w:r>
          </w:p>
          <w:p w14:paraId="3C2EC5F7" w14:textId="13EA87E7" w:rsidR="00BD5CC4" w:rsidRDefault="00BD5CC4"/>
          <w:p w14:paraId="276C64F0" w14:textId="127559D3" w:rsidR="00613407" w:rsidRDefault="00613407">
            <w:r>
              <w:t>Feb- Spring term:</w:t>
            </w:r>
          </w:p>
          <w:p w14:paraId="471959CB" w14:textId="62D73C42" w:rsidR="00613407" w:rsidRDefault="00613407" w:rsidP="00613407">
            <w:r>
              <w:t xml:space="preserve">End of topic test for Immunity/ mass transport and genetics </w:t>
            </w:r>
          </w:p>
          <w:p w14:paraId="4812D0BE" w14:textId="1E3BE9BF" w:rsidR="00613407" w:rsidRDefault="00613407" w:rsidP="00613407">
            <w:r>
              <w:t>Year 12 in class assessment week</w:t>
            </w:r>
            <w:r>
              <w:t xml:space="preserve">- </w:t>
            </w:r>
          </w:p>
          <w:p w14:paraId="7B8315D5" w14:textId="6EE97739" w:rsidR="00613407" w:rsidRDefault="00613407" w:rsidP="00613407"/>
          <w:p w14:paraId="0D8FC6D0" w14:textId="074F269C" w:rsidR="00613407" w:rsidRDefault="00613407" w:rsidP="00613407">
            <w:r>
              <w:lastRenderedPageBreak/>
              <w:t>June- Summer term</w:t>
            </w:r>
            <w:r w:rsidR="00980E03">
              <w:t xml:space="preserve">: </w:t>
            </w:r>
            <w:r>
              <w:t>Year 12 mock- Full paper 1</w:t>
            </w:r>
          </w:p>
          <w:p w14:paraId="593AA957" w14:textId="77777777" w:rsidR="00980E03" w:rsidRDefault="00980E03" w:rsidP="00BD5CC4"/>
          <w:p w14:paraId="4207D832" w14:textId="77777777" w:rsidR="00980E03" w:rsidRDefault="00980E03" w:rsidP="00BD5CC4"/>
          <w:p w14:paraId="60C9662B" w14:textId="2B60EFFA" w:rsidR="00BD5CC4" w:rsidRDefault="00980E03" w:rsidP="00BD5CC4">
            <w:r>
              <w:t>October-Autumn term: Year 13 in class assessment- Year 1 focus with an addition of the small volume of year 13 content covered so far. (1hr30)</w:t>
            </w:r>
          </w:p>
          <w:p w14:paraId="40E300E5" w14:textId="01F6644D" w:rsidR="00980E03" w:rsidRDefault="00980E03" w:rsidP="00BD5CC4">
            <w:r>
              <w:t>In class end of topic assessments on Respiration and Energy and ecosystems.</w:t>
            </w:r>
          </w:p>
          <w:p w14:paraId="3FCE1A07" w14:textId="77777777" w:rsidR="00BD5CC4" w:rsidRDefault="00BD5CC4"/>
          <w:p w14:paraId="1AACAEDC" w14:textId="01EDB885" w:rsidR="00980E03" w:rsidRDefault="00980E03">
            <w:r>
              <w:t>November- Year 13 mock- Paper 1 content plus Yr13 Respiration and Energy and ecosystems. (2hrs)</w:t>
            </w:r>
          </w:p>
          <w:p w14:paraId="7F7DAA4D" w14:textId="5993CE03" w:rsidR="00BD5CC4" w:rsidRDefault="00980E03">
            <w:r>
              <w:t>In class end of topic assessments on Photosynthesis</w:t>
            </w:r>
          </w:p>
          <w:p w14:paraId="165333A4" w14:textId="10F0D94C" w:rsidR="00980E03" w:rsidRDefault="00980E03"/>
          <w:p w14:paraId="02CCED5D" w14:textId="5720F7F0" w:rsidR="00980E03" w:rsidRDefault="00980E03">
            <w:r>
              <w:t>February- Sprin</w:t>
            </w:r>
            <w:r w:rsidR="000810BD">
              <w:t xml:space="preserve">g </w:t>
            </w:r>
            <w:r>
              <w:t xml:space="preserve">term: </w:t>
            </w:r>
            <w:r w:rsidR="000810BD">
              <w:t>Year 13 mock exams- Full paper 1 and Full paper 2 (2 x 2hrs).</w:t>
            </w:r>
          </w:p>
          <w:p w14:paraId="26D48E0D" w14:textId="25AB5CCF" w:rsidR="000810BD" w:rsidRDefault="000810BD">
            <w:r>
              <w:t>In class end of topic assessments on Muscles/nerves &amp; Genetics</w:t>
            </w:r>
          </w:p>
          <w:p w14:paraId="4E8F018B" w14:textId="77777777" w:rsidR="00BD5CC4" w:rsidRDefault="00BD5CC4"/>
          <w:p w14:paraId="26ECE959" w14:textId="31310F93" w:rsidR="00BD5CC4" w:rsidRDefault="00BD5CC4"/>
        </w:tc>
        <w:tc>
          <w:tcPr>
            <w:tcW w:w="4933" w:type="dxa"/>
          </w:tcPr>
          <w:p w14:paraId="25AF4774" w14:textId="69EC432F" w:rsidR="00980E03" w:rsidRPr="00980E03" w:rsidRDefault="00980E03" w:rsidP="00980E03">
            <w:pPr>
              <w:jc w:val="center"/>
              <w:rPr>
                <w:b/>
              </w:rPr>
            </w:pPr>
            <w:r w:rsidRPr="000E6702">
              <w:rPr>
                <w:b/>
              </w:rPr>
              <w:lastRenderedPageBreak/>
              <w:t>Summer 2024 exam dates</w:t>
            </w:r>
          </w:p>
          <w:p w14:paraId="68DFBE04" w14:textId="3037CBBA" w:rsidR="00980E03" w:rsidRDefault="00980E03" w:rsidP="00C91C94">
            <w:r>
              <w:t>All exams at sat at the end of year 13</w:t>
            </w:r>
          </w:p>
          <w:p w14:paraId="22E6777A" w14:textId="77777777" w:rsidR="00980E03" w:rsidRDefault="00980E03" w:rsidP="00980E03"/>
          <w:p w14:paraId="272BF051" w14:textId="61D0D0C8" w:rsidR="00980E03" w:rsidRDefault="00980E03" w:rsidP="00980E03">
            <w:r>
              <w:t>Paper 1: 5.06.24 PM</w:t>
            </w:r>
          </w:p>
          <w:p w14:paraId="1EA80E42" w14:textId="77777777" w:rsidR="00980E03" w:rsidRDefault="00980E03" w:rsidP="00980E03">
            <w:r>
              <w:t>Paper 2: 14.05.24 AM</w:t>
            </w:r>
          </w:p>
          <w:p w14:paraId="67493F53" w14:textId="55FE7A56" w:rsidR="00980E03" w:rsidRDefault="00980E03" w:rsidP="00980E03">
            <w:r>
              <w:t>Paper 3: 19.06.24 AM</w:t>
            </w:r>
          </w:p>
          <w:p w14:paraId="31659C32" w14:textId="000F4DAA" w:rsidR="00980E03" w:rsidRDefault="00980E03" w:rsidP="00980E03">
            <w:r>
              <w:t>Practical submitted by: 15.05.24</w:t>
            </w:r>
          </w:p>
          <w:p w14:paraId="3C7CA4AE" w14:textId="14C66C4C" w:rsidR="00980E03" w:rsidRDefault="00980E03" w:rsidP="00C91C94"/>
          <w:p w14:paraId="1B356538" w14:textId="77777777" w:rsidR="00980E03" w:rsidRDefault="00980E03" w:rsidP="00C91C94"/>
          <w:p w14:paraId="706BF2BD" w14:textId="77777777" w:rsidR="00A624AB" w:rsidRDefault="00A624AB" w:rsidP="00C91C94">
            <w:r>
              <w:t>Paper 1:</w:t>
            </w:r>
          </w:p>
          <w:p w14:paraId="54C6D1E9" w14:textId="77777777" w:rsidR="00A624AB" w:rsidRDefault="00A624AB" w:rsidP="00C91C94">
            <w:r>
              <w:t>Topics 1-4 (Year 12) including relevant practical skills</w:t>
            </w:r>
          </w:p>
          <w:p w14:paraId="11FADACD" w14:textId="77777777" w:rsidR="00A624AB" w:rsidRDefault="00A624AB" w:rsidP="00C91C94">
            <w:r>
              <w:t>2 hour written paper</w:t>
            </w:r>
          </w:p>
          <w:p w14:paraId="20422458" w14:textId="77777777" w:rsidR="00A624AB" w:rsidRDefault="00A624AB" w:rsidP="00C91C94">
            <w:r>
              <w:t>91 marks</w:t>
            </w:r>
          </w:p>
          <w:p w14:paraId="434B80BD" w14:textId="77777777" w:rsidR="00A624AB" w:rsidRDefault="00A624AB" w:rsidP="00C91C94">
            <w:r>
              <w:t>35% of A level</w:t>
            </w:r>
          </w:p>
          <w:p w14:paraId="169E9037" w14:textId="77777777" w:rsidR="00A624AB" w:rsidRDefault="00A624AB" w:rsidP="00A624AB">
            <w:pPr>
              <w:pStyle w:val="ListParagraph"/>
              <w:numPr>
                <w:ilvl w:val="0"/>
                <w:numId w:val="17"/>
              </w:numPr>
            </w:pPr>
            <w:r>
              <w:t>76 marks of short and long questions</w:t>
            </w:r>
          </w:p>
          <w:p w14:paraId="37E89BB6" w14:textId="77777777" w:rsidR="00A624AB" w:rsidRDefault="00A624AB" w:rsidP="00A624AB">
            <w:pPr>
              <w:pStyle w:val="ListParagraph"/>
              <w:numPr>
                <w:ilvl w:val="0"/>
                <w:numId w:val="17"/>
              </w:numPr>
            </w:pPr>
            <w:r>
              <w:t>15 marks of extended response</w:t>
            </w:r>
          </w:p>
          <w:p w14:paraId="7FF90F76" w14:textId="77777777" w:rsidR="00980E03" w:rsidRDefault="00980E03" w:rsidP="00A624AB"/>
          <w:p w14:paraId="738FE3A6" w14:textId="27DA6247" w:rsidR="00A624AB" w:rsidRDefault="00A624AB" w:rsidP="00A624AB">
            <w:r>
              <w:t>Paper 2:</w:t>
            </w:r>
          </w:p>
          <w:p w14:paraId="0BF0E935" w14:textId="13130FA1" w:rsidR="00A624AB" w:rsidRDefault="00085073" w:rsidP="00A624AB">
            <w:r>
              <w:t>Topics 5-8 (Year 13) including relevant practical skills</w:t>
            </w:r>
          </w:p>
          <w:p w14:paraId="2D4FD37F" w14:textId="77777777" w:rsidR="00085073" w:rsidRDefault="00085073" w:rsidP="00085073">
            <w:r>
              <w:t>2 hour written paper</w:t>
            </w:r>
          </w:p>
          <w:p w14:paraId="6A71805B" w14:textId="77777777" w:rsidR="00085073" w:rsidRDefault="00085073" w:rsidP="00085073">
            <w:r>
              <w:t>91 marks</w:t>
            </w:r>
          </w:p>
          <w:p w14:paraId="1F561F5E" w14:textId="77777777" w:rsidR="00085073" w:rsidRDefault="00085073" w:rsidP="00085073">
            <w:r>
              <w:t>35% of A level</w:t>
            </w:r>
          </w:p>
          <w:p w14:paraId="5D4B502E" w14:textId="5878748D" w:rsidR="00085073" w:rsidRDefault="00085073" w:rsidP="00085073">
            <w:pPr>
              <w:pStyle w:val="ListParagraph"/>
              <w:numPr>
                <w:ilvl w:val="0"/>
                <w:numId w:val="17"/>
              </w:numPr>
            </w:pPr>
            <w:r>
              <w:t>76 marks of short and long answer questions</w:t>
            </w:r>
          </w:p>
          <w:p w14:paraId="201C3924" w14:textId="27B425A0" w:rsidR="00085073" w:rsidRDefault="00085073" w:rsidP="00085073">
            <w:pPr>
              <w:pStyle w:val="ListParagraph"/>
              <w:numPr>
                <w:ilvl w:val="0"/>
                <w:numId w:val="17"/>
              </w:numPr>
            </w:pPr>
            <w:r>
              <w:t>15 marks of comprehension questions</w:t>
            </w:r>
          </w:p>
          <w:p w14:paraId="0EBD9F11" w14:textId="77777777" w:rsidR="00980E03" w:rsidRDefault="00980E03" w:rsidP="00085073"/>
          <w:p w14:paraId="45142BCA" w14:textId="10D321A0" w:rsidR="00085073" w:rsidRDefault="00085073" w:rsidP="00085073">
            <w:r>
              <w:t>Paper 3</w:t>
            </w:r>
          </w:p>
          <w:p w14:paraId="7D8CE281" w14:textId="03EB481C" w:rsidR="00085073" w:rsidRDefault="00085073" w:rsidP="00085073">
            <w:r>
              <w:t>Any topic 1-8 (Year 12 and 13) including relevant practical skills</w:t>
            </w:r>
          </w:p>
          <w:p w14:paraId="743A1E6E" w14:textId="0CC4AEA3" w:rsidR="00085073" w:rsidRDefault="00085073" w:rsidP="00085073">
            <w:r>
              <w:t xml:space="preserve">2 hour written paper </w:t>
            </w:r>
          </w:p>
          <w:p w14:paraId="706C6D77" w14:textId="2E089B3D" w:rsidR="00085073" w:rsidRDefault="00085073" w:rsidP="00085073">
            <w:r>
              <w:t>78 marks</w:t>
            </w:r>
          </w:p>
          <w:p w14:paraId="1B384476" w14:textId="12C38D89" w:rsidR="00085073" w:rsidRDefault="00085073" w:rsidP="00085073">
            <w:r>
              <w:t>30% of A level</w:t>
            </w:r>
          </w:p>
          <w:p w14:paraId="731984E0" w14:textId="3AEE442D" w:rsidR="00085073" w:rsidRDefault="00085073" w:rsidP="00085073">
            <w:pPr>
              <w:pStyle w:val="ListParagraph"/>
              <w:numPr>
                <w:ilvl w:val="0"/>
                <w:numId w:val="17"/>
              </w:numPr>
            </w:pPr>
            <w:r>
              <w:t>38 marks structured question and practical techniques</w:t>
            </w:r>
          </w:p>
          <w:p w14:paraId="61BA39FA" w14:textId="0C121CCA" w:rsidR="00085073" w:rsidRDefault="00085073" w:rsidP="00085073">
            <w:pPr>
              <w:pStyle w:val="ListParagraph"/>
              <w:numPr>
                <w:ilvl w:val="0"/>
                <w:numId w:val="17"/>
              </w:numPr>
            </w:pPr>
            <w:r>
              <w:t>15 marks of critical analysis of experimental data</w:t>
            </w:r>
          </w:p>
          <w:p w14:paraId="2DE737BE" w14:textId="60259D51" w:rsidR="00085073" w:rsidRDefault="00085073" w:rsidP="00085073">
            <w:pPr>
              <w:pStyle w:val="ListParagraph"/>
              <w:numPr>
                <w:ilvl w:val="0"/>
                <w:numId w:val="17"/>
              </w:numPr>
            </w:pPr>
            <w:proofErr w:type="gramStart"/>
            <w:r>
              <w:t>25 mark</w:t>
            </w:r>
            <w:proofErr w:type="gramEnd"/>
            <w:r>
              <w:t xml:space="preserve"> essay- one synoptic essay with a choice of two titles.</w:t>
            </w:r>
          </w:p>
          <w:p w14:paraId="0CBDD4C4" w14:textId="173CA0C8" w:rsidR="00085073" w:rsidRDefault="00085073" w:rsidP="00A624AB"/>
        </w:tc>
      </w:tr>
    </w:tbl>
    <w:p w14:paraId="18447B65" w14:textId="7B410C87" w:rsidR="006472BA" w:rsidRPr="00457D5E" w:rsidRDefault="006472BA">
      <w:pPr>
        <w:rPr>
          <w:b/>
        </w:rPr>
      </w:pPr>
      <w:r w:rsidRPr="00457D5E">
        <w:rPr>
          <w:b/>
        </w:rPr>
        <w:lastRenderedPageBreak/>
        <w:t>Frequently asked questions</w:t>
      </w:r>
    </w:p>
    <w:p w14:paraId="525ACAE6" w14:textId="11D5DAB3" w:rsidR="00457D5E" w:rsidRDefault="006472BA" w:rsidP="00457D5E">
      <w:pPr>
        <w:pStyle w:val="ListParagraph"/>
        <w:numPr>
          <w:ilvl w:val="0"/>
          <w:numId w:val="4"/>
        </w:numPr>
      </w:pPr>
      <w:r>
        <w:t>Where can I find past papers and mark schemes?</w:t>
      </w:r>
    </w:p>
    <w:p w14:paraId="0C776B6E" w14:textId="4C9D76CE" w:rsidR="00457D5E" w:rsidRDefault="00457D5E" w:rsidP="00E46326">
      <w:pPr>
        <w:pStyle w:val="ListParagraph"/>
        <w:numPr>
          <w:ilvl w:val="0"/>
          <w:numId w:val="5"/>
        </w:numPr>
      </w:pPr>
      <w:r>
        <w:t>You can find all past paper questions</w:t>
      </w:r>
      <w:r w:rsidR="00A33905">
        <w:t xml:space="preserve"> and</w:t>
      </w:r>
      <w:r>
        <w:t xml:space="preserve"> mark schemes here: </w:t>
      </w:r>
      <w:hyperlink r:id="rId9" w:history="1">
        <w:r w:rsidR="00A33905">
          <w:rPr>
            <w:rStyle w:val="Hyperlink"/>
          </w:rPr>
          <w:t>AQA | AS and A-level | Biology | Assessment resources</w:t>
        </w:r>
      </w:hyperlink>
      <w:r w:rsidR="00A33905">
        <w:t xml:space="preserve"> We also recommend the following website as a resource hub: </w:t>
      </w:r>
      <w:hyperlink r:id="rId10" w:history="1">
        <w:r w:rsidR="00A33905">
          <w:rPr>
            <w:rStyle w:val="Hyperlink"/>
          </w:rPr>
          <w:t>A-Level Biology Past Papers - PMT (physicsandmathstutor.com)</w:t>
        </w:r>
      </w:hyperlink>
    </w:p>
    <w:p w14:paraId="254AD977" w14:textId="06DB684E" w:rsidR="006472BA" w:rsidRDefault="006472BA" w:rsidP="00457D5E">
      <w:pPr>
        <w:pStyle w:val="ListParagraph"/>
        <w:numPr>
          <w:ilvl w:val="0"/>
          <w:numId w:val="4"/>
        </w:numPr>
      </w:pPr>
      <w:r>
        <w:t>Does my student know where to access guidance when answering exam questions?</w:t>
      </w:r>
      <w:r w:rsidR="00A33905">
        <w:t xml:space="preserve"> </w:t>
      </w:r>
      <w:hyperlink r:id="rId11" w:history="1">
        <w:r w:rsidR="00A33905">
          <w:rPr>
            <w:rStyle w:val="Hyperlink"/>
          </w:rPr>
          <w:t>AQA | AS and A-level | Biology | Assessment resources</w:t>
        </w:r>
      </w:hyperlink>
    </w:p>
    <w:p w14:paraId="11150024" w14:textId="25E4A536" w:rsidR="00457D5E" w:rsidRDefault="00457D5E" w:rsidP="00457D5E">
      <w:pPr>
        <w:pStyle w:val="ListParagraph"/>
        <w:numPr>
          <w:ilvl w:val="0"/>
          <w:numId w:val="5"/>
        </w:numPr>
      </w:pPr>
      <w:r>
        <w:t xml:space="preserve">The AQA website also has examiner reports that students will find useful in understanding common misconceptions: </w:t>
      </w:r>
    </w:p>
    <w:p w14:paraId="0CC74FA1" w14:textId="363C27C1" w:rsidR="00457D5E" w:rsidRDefault="00457D5E" w:rsidP="00457D5E">
      <w:pPr>
        <w:pStyle w:val="ListParagraph"/>
        <w:numPr>
          <w:ilvl w:val="0"/>
          <w:numId w:val="5"/>
        </w:numPr>
      </w:pPr>
      <w:r>
        <w:t xml:space="preserve">In class, we complete regular assessments and exam questions. </w:t>
      </w:r>
      <w:r w:rsidR="00A33905">
        <w:t>We also use SENECA to set home learning as well as encouraging UPLEARN for independent study.</w:t>
      </w:r>
    </w:p>
    <w:p w14:paraId="766C15CC" w14:textId="1C9422CC" w:rsidR="008E4DF0" w:rsidRDefault="008E4DF0" w:rsidP="008E4DF0">
      <w:pPr>
        <w:pStyle w:val="ListParagraph"/>
        <w:numPr>
          <w:ilvl w:val="0"/>
          <w:numId w:val="4"/>
        </w:numPr>
      </w:pPr>
      <w:r>
        <w:t>What is the Practical endorsement award?</w:t>
      </w:r>
    </w:p>
    <w:p w14:paraId="7C56C5C7" w14:textId="77777777" w:rsidR="008E4DF0" w:rsidRDefault="008E4DF0" w:rsidP="008E4DF0">
      <w:pPr>
        <w:pStyle w:val="ListParagraph"/>
        <w:numPr>
          <w:ilvl w:val="1"/>
          <w:numId w:val="17"/>
        </w:numPr>
      </w:pPr>
      <w:r>
        <w:t xml:space="preserve">Across the </w:t>
      </w:r>
      <w:proofErr w:type="gramStart"/>
      <w:r>
        <w:t>2 year</w:t>
      </w:r>
      <w:proofErr w:type="gramEnd"/>
      <w:r>
        <w:t xml:space="preserve"> course students will complete 12 assessed practical tasks. Each of these will assess a key skill known as a CPAC. </w:t>
      </w:r>
    </w:p>
    <w:p w14:paraId="7D2CEABF" w14:textId="77777777" w:rsidR="008E4DF0" w:rsidRDefault="008E4DF0" w:rsidP="008E4DF0">
      <w:pPr>
        <w:pStyle w:val="ListParagraph"/>
        <w:numPr>
          <w:ilvl w:val="1"/>
          <w:numId w:val="17"/>
        </w:numPr>
      </w:pPr>
      <w:r>
        <w:lastRenderedPageBreak/>
        <w:t xml:space="preserve">Students will pass the practical endorsement award assuming all practical skills have been demonstrated across the course. </w:t>
      </w:r>
    </w:p>
    <w:p w14:paraId="2BE52692" w14:textId="77777777" w:rsidR="008E4DF0" w:rsidRDefault="008E4DF0" w:rsidP="008E4DF0">
      <w:pPr>
        <w:pStyle w:val="ListParagraph"/>
        <w:numPr>
          <w:ilvl w:val="1"/>
          <w:numId w:val="17"/>
        </w:numPr>
      </w:pPr>
      <w:r>
        <w:t xml:space="preserve">Students will keep a record of their lab work in their lab books. </w:t>
      </w:r>
    </w:p>
    <w:p w14:paraId="4E517FBA" w14:textId="43D4D01B" w:rsidR="008E4DF0" w:rsidRDefault="008E4DF0" w:rsidP="008E4DF0">
      <w:pPr>
        <w:pStyle w:val="ListParagraph"/>
        <w:numPr>
          <w:ilvl w:val="1"/>
          <w:numId w:val="17"/>
        </w:numPr>
      </w:pPr>
      <w:r>
        <w:t xml:space="preserve">If a student misses a practical it is important that they talk with their class teacher about when they can re-sit that lesson. Students understanding of the practical skills will be assessed during paper 3. </w:t>
      </w:r>
    </w:p>
    <w:p w14:paraId="564085D5" w14:textId="0E18431C" w:rsidR="008E4DF0" w:rsidRDefault="008E4DF0" w:rsidP="008E4DF0">
      <w:pPr>
        <w:pStyle w:val="ListParagraph"/>
        <w:numPr>
          <w:ilvl w:val="1"/>
          <w:numId w:val="17"/>
        </w:numPr>
      </w:pPr>
      <w:r>
        <w:t xml:space="preserve">Practical videos and practice questions can be found </w:t>
      </w:r>
      <w:r w:rsidR="00925075">
        <w:t xml:space="preserve">here: </w:t>
      </w:r>
      <w:hyperlink r:id="rId12" w:history="1">
        <w:r w:rsidR="00925075">
          <w:rPr>
            <w:rStyle w:val="Hyperlink"/>
          </w:rPr>
          <w:t>AQA A-level Biology Revision - PMT (physicsandmathstutor.com)</w:t>
        </w:r>
      </w:hyperlink>
    </w:p>
    <w:p w14:paraId="18BABB72" w14:textId="48FA4278" w:rsidR="008E4DF0" w:rsidRDefault="004C1D96" w:rsidP="008E4DF0">
      <w:pPr>
        <w:pStyle w:val="ListParagraph"/>
        <w:numPr>
          <w:ilvl w:val="0"/>
          <w:numId w:val="4"/>
        </w:numPr>
      </w:pPr>
      <w:r>
        <w:t>What happens if my student has gaps in their knowledge due to absence?</w:t>
      </w:r>
    </w:p>
    <w:p w14:paraId="33F57144" w14:textId="563F4887" w:rsidR="002F7AF3" w:rsidRDefault="00A33905" w:rsidP="00457D5E">
      <w:pPr>
        <w:pStyle w:val="ListParagraph"/>
        <w:numPr>
          <w:ilvl w:val="0"/>
          <w:numId w:val="6"/>
        </w:numPr>
      </w:pPr>
      <w:r>
        <w:t xml:space="preserve">Class teaching </w:t>
      </w:r>
      <w:r w:rsidR="002F7AF3">
        <w:t>resources are</w:t>
      </w:r>
      <w:r>
        <w:t xml:space="preserve"> </w:t>
      </w:r>
      <w:r w:rsidR="002F7AF3">
        <w:t xml:space="preserve">uploaded on to the files section of teams regularly. Students can catch up with any work if they are absent using these resources. </w:t>
      </w:r>
    </w:p>
    <w:p w14:paraId="54CE4C77" w14:textId="7880BDAC" w:rsidR="00A33905" w:rsidRDefault="00A33905" w:rsidP="00457D5E">
      <w:pPr>
        <w:pStyle w:val="ListParagraph"/>
        <w:numPr>
          <w:ilvl w:val="0"/>
          <w:numId w:val="6"/>
        </w:numPr>
      </w:pPr>
      <w:r>
        <w:t xml:space="preserve">Full student friendly notes can be downloaded here: </w:t>
      </w:r>
      <w:hyperlink r:id="rId13" w:history="1">
        <w:r>
          <w:rPr>
            <w:rStyle w:val="Hyperlink"/>
          </w:rPr>
          <w:t>AQA A-level Biology Revision - PMT (physicsandmathstutor.com)</w:t>
        </w:r>
      </w:hyperlink>
    </w:p>
    <w:p w14:paraId="7DF97155" w14:textId="6BC2FED9" w:rsidR="00A33905" w:rsidRDefault="00A33905" w:rsidP="00457D5E">
      <w:pPr>
        <w:pStyle w:val="ListParagraph"/>
        <w:numPr>
          <w:ilvl w:val="0"/>
          <w:numId w:val="6"/>
        </w:numPr>
      </w:pPr>
      <w:r>
        <w:t>Students should consider attending Biology Clinics (enrichment) which are advertised using class TEAMS pages.</w:t>
      </w:r>
    </w:p>
    <w:p w14:paraId="4E5F4E8F" w14:textId="5673DEEE" w:rsidR="00BD5CC4" w:rsidRDefault="00BD5CC4" w:rsidP="008E4DF0">
      <w:pPr>
        <w:pStyle w:val="ListParagraph"/>
        <w:numPr>
          <w:ilvl w:val="0"/>
          <w:numId w:val="6"/>
        </w:numPr>
      </w:pPr>
      <w:r>
        <w:t>All students also have an UPLEARN account where they can watch summary videos, read key content and practice exam questions</w:t>
      </w:r>
      <w:r w:rsidR="00A33905">
        <w:t>. Students also have access to personalised SENECA learning accounts set up by their class teachers.</w:t>
      </w:r>
    </w:p>
    <w:p w14:paraId="6E44C44E" w14:textId="10117043" w:rsidR="006472BA" w:rsidRDefault="006472BA" w:rsidP="007A44D4">
      <w:pPr>
        <w:pStyle w:val="ListParagraph"/>
        <w:numPr>
          <w:ilvl w:val="0"/>
          <w:numId w:val="4"/>
        </w:numPr>
      </w:pPr>
      <w:r>
        <w:t>What resources are recommended to support my student?</w:t>
      </w:r>
    </w:p>
    <w:p w14:paraId="406BBCB8" w14:textId="77777777" w:rsidR="00A33905" w:rsidRDefault="00FB3B43" w:rsidP="00BD5CC4">
      <w:pPr>
        <w:pStyle w:val="ListParagraph"/>
        <w:numPr>
          <w:ilvl w:val="0"/>
          <w:numId w:val="7"/>
        </w:numPr>
      </w:pPr>
      <w:r>
        <w:t xml:space="preserve">Exam practice questions should be completed at home regularly to develop key exam skills. </w:t>
      </w:r>
    </w:p>
    <w:p w14:paraId="5B7F3FFF" w14:textId="7488D54C" w:rsidR="00FB3B43" w:rsidRDefault="00A33905" w:rsidP="00BD5CC4">
      <w:pPr>
        <w:pStyle w:val="ListParagraph"/>
        <w:numPr>
          <w:ilvl w:val="0"/>
          <w:numId w:val="7"/>
        </w:numPr>
      </w:pPr>
      <w:r>
        <w:t xml:space="preserve">Revision questions, flash cards, mind maps as well as topic notes can be found here: </w:t>
      </w:r>
      <w:hyperlink r:id="rId14" w:history="1">
        <w:r>
          <w:rPr>
            <w:rStyle w:val="Hyperlink"/>
          </w:rPr>
          <w:t>AQA A-level Biology Revision - PMT (physicsandmathstutor.com)</w:t>
        </w:r>
      </w:hyperlink>
    </w:p>
    <w:p w14:paraId="5F2BDD0B" w14:textId="6DE16F38" w:rsidR="006472BA" w:rsidRDefault="006472BA" w:rsidP="00971135">
      <w:pPr>
        <w:pStyle w:val="ListParagraph"/>
        <w:numPr>
          <w:ilvl w:val="0"/>
          <w:numId w:val="4"/>
        </w:numPr>
      </w:pPr>
      <w:r>
        <w:t>What else can I do to support my student at home?</w:t>
      </w:r>
    </w:p>
    <w:p w14:paraId="68325485" w14:textId="5EBD54F6" w:rsidR="00971135" w:rsidRDefault="00971135" w:rsidP="00971135">
      <w:pPr>
        <w:pStyle w:val="ListParagraph"/>
        <w:numPr>
          <w:ilvl w:val="0"/>
          <w:numId w:val="9"/>
        </w:numPr>
      </w:pPr>
      <w:r>
        <w:t>Parents/carers could direct students to</w:t>
      </w:r>
      <w:r w:rsidR="008E4DF0">
        <w:t xml:space="preserve"> complete as many past paper questions as possible as this is proven to raise student understanding of exam technique which is a key skill developed with practice.</w:t>
      </w:r>
    </w:p>
    <w:p w14:paraId="34202817" w14:textId="7344CDE4" w:rsidR="00971135" w:rsidRDefault="00971135" w:rsidP="00971135">
      <w:pPr>
        <w:pStyle w:val="ListParagraph"/>
        <w:numPr>
          <w:ilvl w:val="0"/>
          <w:numId w:val="9"/>
        </w:numPr>
      </w:pPr>
      <w:r>
        <w:t xml:space="preserve">Parents/carers could also test their knowledge of key concepts by using flash cards. </w:t>
      </w:r>
    </w:p>
    <w:p w14:paraId="319BA65B" w14:textId="32198D92" w:rsidR="00BD5CC4" w:rsidRDefault="00BD5CC4" w:rsidP="00971135">
      <w:pPr>
        <w:pStyle w:val="ListParagraph"/>
        <w:numPr>
          <w:ilvl w:val="0"/>
          <w:numId w:val="9"/>
        </w:numPr>
      </w:pPr>
      <w:r>
        <w:t>Parents/carers could encourage students to complete a number of hours of UPLEARN</w:t>
      </w:r>
      <w:r w:rsidR="008E4DF0">
        <w:t xml:space="preserve"> and SENECA</w:t>
      </w:r>
      <w:r>
        <w:t xml:space="preserve"> a week. </w:t>
      </w:r>
    </w:p>
    <w:p w14:paraId="2ED598AB" w14:textId="7ADDD89F" w:rsidR="00ED58A9" w:rsidRDefault="00ED58A9" w:rsidP="00971135">
      <w:pPr>
        <w:pStyle w:val="ListParagraph"/>
        <w:numPr>
          <w:ilvl w:val="0"/>
          <w:numId w:val="4"/>
        </w:numPr>
      </w:pPr>
      <w:r>
        <w:t>How can I help with revision?</w:t>
      </w:r>
    </w:p>
    <w:p w14:paraId="6365E960" w14:textId="3742BD16" w:rsidR="00971135" w:rsidRDefault="00971135" w:rsidP="00971135">
      <w:pPr>
        <w:pStyle w:val="ListParagraph"/>
        <w:numPr>
          <w:ilvl w:val="0"/>
          <w:numId w:val="11"/>
        </w:numPr>
      </w:pPr>
      <w:r>
        <w:t xml:space="preserve">Encourage your student to </w:t>
      </w:r>
      <w:r w:rsidR="008E4DF0">
        <w:t>access resources found on the files section of teams.</w:t>
      </w:r>
      <w:r>
        <w:t xml:space="preserve"> </w:t>
      </w:r>
    </w:p>
    <w:p w14:paraId="19700E35" w14:textId="00378765" w:rsidR="00971135" w:rsidRDefault="00971135" w:rsidP="00971135">
      <w:pPr>
        <w:pStyle w:val="ListParagraph"/>
        <w:numPr>
          <w:ilvl w:val="0"/>
          <w:numId w:val="11"/>
        </w:numPr>
      </w:pPr>
      <w:r>
        <w:t xml:space="preserve">Encouraging your student to </w:t>
      </w:r>
      <w:r w:rsidR="008E4DF0">
        <w:t>review the AQA specification to identify gaps in knowledge.</w:t>
      </w:r>
      <w:r>
        <w:t xml:space="preserve"> </w:t>
      </w:r>
    </w:p>
    <w:p w14:paraId="56F04984" w14:textId="7844C3C1" w:rsidR="00BD5CC4" w:rsidRDefault="00BD5CC4" w:rsidP="00971135">
      <w:pPr>
        <w:pStyle w:val="ListParagraph"/>
        <w:numPr>
          <w:ilvl w:val="0"/>
          <w:numId w:val="11"/>
        </w:numPr>
      </w:pPr>
      <w:r>
        <w:t xml:space="preserve">Encourage students to complete a number of hours of UPLEARN a week. </w:t>
      </w:r>
    </w:p>
    <w:p w14:paraId="3C05B692" w14:textId="6BBA83A7" w:rsidR="00ED58A9" w:rsidRDefault="00ED58A9" w:rsidP="00E46326">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14:paraId="145AEBD9" w14:textId="0F34E4FA" w:rsidR="00BD5CC4" w:rsidRDefault="00E46326" w:rsidP="00BD5CC4">
      <w:pPr>
        <w:pStyle w:val="ListParagraph"/>
        <w:numPr>
          <w:ilvl w:val="0"/>
          <w:numId w:val="12"/>
        </w:numPr>
      </w:pPr>
      <w:r>
        <w:t>Please contact classroom teacher or head of faculty to arrange a meeting</w:t>
      </w:r>
      <w:r w:rsidR="008E4DF0">
        <w:t>.</w:t>
      </w:r>
    </w:p>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52622"/>
    <w:multiLevelType w:val="hybridMultilevel"/>
    <w:tmpl w:val="2C4A6622"/>
    <w:lvl w:ilvl="0" w:tplc="52BEAB14">
      <w:start w:val="9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606DAC"/>
    <w:multiLevelType w:val="hybridMultilevel"/>
    <w:tmpl w:val="7C3EC4FC"/>
    <w:lvl w:ilvl="0" w:tplc="58BEC782">
      <w:start w:val="74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F4550"/>
    <w:multiLevelType w:val="hybridMultilevel"/>
    <w:tmpl w:val="D98C6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ED5598"/>
    <w:multiLevelType w:val="hybridMultilevel"/>
    <w:tmpl w:val="CCCAD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640BB5"/>
    <w:multiLevelType w:val="hybridMultilevel"/>
    <w:tmpl w:val="D03E6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27320F"/>
    <w:multiLevelType w:val="hybridMultilevel"/>
    <w:tmpl w:val="5EDED7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9369A1"/>
    <w:multiLevelType w:val="hybridMultilevel"/>
    <w:tmpl w:val="31D8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0"/>
  </w:num>
  <w:num w:numId="6">
    <w:abstractNumId w:val="7"/>
  </w:num>
  <w:num w:numId="7">
    <w:abstractNumId w:val="11"/>
  </w:num>
  <w:num w:numId="8">
    <w:abstractNumId w:val="18"/>
  </w:num>
  <w:num w:numId="9">
    <w:abstractNumId w:val="0"/>
  </w:num>
  <w:num w:numId="10">
    <w:abstractNumId w:val="15"/>
  </w:num>
  <w:num w:numId="11">
    <w:abstractNumId w:val="2"/>
  </w:num>
  <w:num w:numId="12">
    <w:abstractNumId w:val="14"/>
  </w:num>
  <w:num w:numId="13">
    <w:abstractNumId w:val="13"/>
  </w:num>
  <w:num w:numId="14">
    <w:abstractNumId w:val="5"/>
  </w:num>
  <w:num w:numId="15">
    <w:abstractNumId w:val="16"/>
  </w:num>
  <w:num w:numId="16">
    <w:abstractNumId w:val="8"/>
  </w:num>
  <w:num w:numId="17">
    <w:abstractNumId w:val="17"/>
  </w:num>
  <w:num w:numId="18">
    <w:abstractNumId w:val="1"/>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810BD"/>
    <w:rsid w:val="00085073"/>
    <w:rsid w:val="00110452"/>
    <w:rsid w:val="00124F8C"/>
    <w:rsid w:val="002124EB"/>
    <w:rsid w:val="002F7AF3"/>
    <w:rsid w:val="00301437"/>
    <w:rsid w:val="00346E41"/>
    <w:rsid w:val="00457D5E"/>
    <w:rsid w:val="00491D8D"/>
    <w:rsid w:val="004C1D96"/>
    <w:rsid w:val="004F1140"/>
    <w:rsid w:val="004F70F8"/>
    <w:rsid w:val="005E57A9"/>
    <w:rsid w:val="00613407"/>
    <w:rsid w:val="00614AB2"/>
    <w:rsid w:val="00642FFE"/>
    <w:rsid w:val="006472BA"/>
    <w:rsid w:val="00721AFF"/>
    <w:rsid w:val="00727D54"/>
    <w:rsid w:val="007A44D4"/>
    <w:rsid w:val="007B6887"/>
    <w:rsid w:val="008E4DF0"/>
    <w:rsid w:val="00925075"/>
    <w:rsid w:val="00971135"/>
    <w:rsid w:val="00980E03"/>
    <w:rsid w:val="00A01D5E"/>
    <w:rsid w:val="00A33905"/>
    <w:rsid w:val="00A5454C"/>
    <w:rsid w:val="00A624AB"/>
    <w:rsid w:val="00B30668"/>
    <w:rsid w:val="00B8178A"/>
    <w:rsid w:val="00BD5CC4"/>
    <w:rsid w:val="00C12CA9"/>
    <w:rsid w:val="00C33B6A"/>
    <w:rsid w:val="00CF1E1B"/>
    <w:rsid w:val="00D05241"/>
    <w:rsid w:val="00D95594"/>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rgan@toothillschool.co.uk" TargetMode="External"/><Relationship Id="rId13" Type="http://schemas.openxmlformats.org/officeDocument/2006/relationships/hyperlink" Target="https://www.physicsandmathstutor.com/biology-revision/a-level-aq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hysicsandmathstutor.com/biology-revision/a-level-aq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science/as-and-a-level/biology-7401-7402/assessment-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hysicsandmathstutor.com/past-papers/a-level-biology/" TargetMode="External"/><Relationship Id="rId4" Type="http://schemas.openxmlformats.org/officeDocument/2006/relationships/numbering" Target="numbering.xml"/><Relationship Id="rId9" Type="http://schemas.openxmlformats.org/officeDocument/2006/relationships/hyperlink" Target="https://www.aqa.org.uk/subjects/science/as-and-a-level/biology-7401-7402/assessment-resources" TargetMode="External"/><Relationship Id="rId14" Type="http://schemas.openxmlformats.org/officeDocument/2006/relationships/hyperlink" Target="https://www.physicsandmathstutor.com/biology-revision/a-level-a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99CB2-78FD-487E-BB76-A1BC633F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8011-4D95-4FF5-81B1-0399C753D603}">
  <ds:schemaRefs>
    <ds:schemaRef ds:uri="1c929654-2473-4211-8ee6-a950627cc2eb"/>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5cbb70a0-51aa-4b9b-a53b-f039c9636d9a"/>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B766E10-72A9-47B8-9AE8-A670148E0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Morgan Staff 8914404</cp:lastModifiedBy>
  <cp:revision>2</cp:revision>
  <cp:lastPrinted>2023-10-05T08:37:00Z</cp:lastPrinted>
  <dcterms:created xsi:type="dcterms:W3CDTF">2023-10-17T15:01:00Z</dcterms:created>
  <dcterms:modified xsi:type="dcterms:W3CDTF">2023-10-17T15:01:00Z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