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DBC45" w14:textId="215D33C8" w:rsidR="004D2EFD" w:rsidRPr="00CB6A17" w:rsidRDefault="00A5454C" w:rsidP="00CB6A17">
      <w:pPr>
        <w:jc w:val="center"/>
        <w:rPr>
          <w:u w:val="single"/>
        </w:rPr>
      </w:pPr>
      <w:r w:rsidRPr="00C903F9">
        <w:rPr>
          <w:u w:val="single"/>
        </w:rPr>
        <w:t xml:space="preserve">Supporting </w:t>
      </w:r>
      <w:r w:rsidR="004D2EFD">
        <w:rPr>
          <w:u w:val="single"/>
        </w:rPr>
        <w:t>S</w:t>
      </w:r>
      <w:r w:rsidRPr="00C903F9">
        <w:rPr>
          <w:u w:val="single"/>
        </w:rPr>
        <w:t xml:space="preserve">tudents of </w:t>
      </w:r>
      <w:proofErr w:type="gramStart"/>
      <w:r w:rsidR="00C824C2">
        <w:rPr>
          <w:u w:val="single"/>
        </w:rPr>
        <w:t>A</w:t>
      </w:r>
      <w:proofErr w:type="gramEnd"/>
      <w:r w:rsidR="00C824C2">
        <w:rPr>
          <w:u w:val="single"/>
        </w:rPr>
        <w:t xml:space="preserve"> Level PE</w:t>
      </w:r>
      <w:r w:rsidR="00F27A00">
        <w:rPr>
          <w:u w:val="single"/>
        </w:rPr>
        <w:t xml:space="preserve"> </w:t>
      </w:r>
      <w:r w:rsidRPr="00C903F9">
        <w:rPr>
          <w:u w:val="single"/>
        </w:rPr>
        <w:t xml:space="preserve">at </w:t>
      </w:r>
      <w:r w:rsidR="004F70F8">
        <w:rPr>
          <w:u w:val="single"/>
        </w:rPr>
        <w:t>Toot Hill School</w:t>
      </w:r>
    </w:p>
    <w:p w14:paraId="50B27673" w14:textId="49B10581" w:rsidR="004D2EFD" w:rsidRPr="00CB6A17" w:rsidRDefault="004D2EFD" w:rsidP="00A5454C">
      <w:pPr>
        <w:rPr>
          <w:rFonts w:cstheme="minorHAnsi"/>
          <w:sz w:val="24"/>
          <w:szCs w:val="24"/>
        </w:rPr>
      </w:pPr>
      <w:r w:rsidRPr="00CB6A17">
        <w:rPr>
          <w:rFonts w:cstheme="minorHAnsi"/>
          <w:sz w:val="24"/>
          <w:szCs w:val="24"/>
        </w:rPr>
        <w:t>Physical Education allow students to study a range of topics</w:t>
      </w:r>
      <w:r w:rsidR="00186E90" w:rsidRPr="00CB6A17">
        <w:rPr>
          <w:rFonts w:cstheme="minorHAnsi"/>
          <w:sz w:val="24"/>
          <w:szCs w:val="24"/>
        </w:rPr>
        <w:t xml:space="preserve"> in four main domains; Physical Factors affecting performance, Biomechanics, Psychological Factors Affecting Performance and Socio-Cultural Issues in Physical Activity and Sport. S</w:t>
      </w:r>
      <w:r w:rsidR="00186E90" w:rsidRPr="00CB6A17">
        <w:rPr>
          <w:rFonts w:cstheme="minorHAnsi"/>
          <w:sz w:val="24"/>
          <w:szCs w:val="24"/>
        </w:rPr>
        <w:t>tudents will learn the scientific and research-based knowledge that underpins the detailed anatomical study of how our body systems function</w:t>
      </w:r>
      <w:r w:rsidR="00CB6A17">
        <w:rPr>
          <w:rFonts w:cstheme="minorHAnsi"/>
          <w:sz w:val="24"/>
          <w:szCs w:val="24"/>
        </w:rPr>
        <w:t>s</w:t>
      </w:r>
      <w:r w:rsidR="00186E90" w:rsidRPr="00CB6A17">
        <w:rPr>
          <w:rFonts w:cstheme="minorHAnsi"/>
          <w:sz w:val="24"/>
          <w:szCs w:val="24"/>
        </w:rPr>
        <w:t>, how we optimise our physical health and fitness and sustain healthy, high performing condition over time. Students will be empowered to take responsibility for designing health and fitness improving programmes for themselves and others, as they use this knowledge to make a positive difference to lifestyle and performance</w:t>
      </w:r>
      <w:r w:rsidR="00CB6A17">
        <w:rPr>
          <w:rFonts w:cstheme="minorHAnsi"/>
          <w:sz w:val="24"/>
          <w:szCs w:val="24"/>
        </w:rPr>
        <w:t xml:space="preserve">. </w:t>
      </w:r>
      <w:r w:rsidR="00186E90" w:rsidRPr="00CB6A17">
        <w:rPr>
          <w:rFonts w:cstheme="minorHAnsi"/>
          <w:sz w:val="24"/>
          <w:szCs w:val="24"/>
        </w:rPr>
        <w:t>S</w:t>
      </w:r>
      <w:r w:rsidR="00186E90" w:rsidRPr="00CB6A17">
        <w:rPr>
          <w:rFonts w:cstheme="minorHAnsi"/>
          <w:sz w:val="24"/>
          <w:szCs w:val="24"/>
        </w:rPr>
        <w:t xml:space="preserve">tudents will learn the research-based knowledge that underpins the detailed biomechanical study of how Maths and Physics significantly influences physical activity and elite performance. Our students will learn the role of skill acquisition in performance of physical activities and develop knowledge and understanding of the principles required in order to optimise the learning of new, and the development of existing, skills. </w:t>
      </w:r>
      <w:r w:rsidR="00CB6A17">
        <w:rPr>
          <w:rFonts w:cstheme="minorHAnsi"/>
          <w:sz w:val="24"/>
          <w:szCs w:val="24"/>
        </w:rPr>
        <w:t xml:space="preserve">Students will </w:t>
      </w:r>
      <w:r w:rsidR="00186E90" w:rsidRPr="00CB6A17">
        <w:rPr>
          <w:rFonts w:cstheme="minorHAnsi"/>
          <w:sz w:val="24"/>
          <w:szCs w:val="24"/>
        </w:rPr>
        <w:t>look at the underlying factors required for effective and efficient performance including the significance the environment and conditions in which new skills are learn</w:t>
      </w:r>
      <w:r w:rsidR="00CB6A17">
        <w:rPr>
          <w:rFonts w:cstheme="minorHAnsi"/>
          <w:sz w:val="24"/>
          <w:szCs w:val="24"/>
        </w:rPr>
        <w:t>t</w:t>
      </w:r>
      <w:r w:rsidR="00186E90" w:rsidRPr="00CB6A17">
        <w:rPr>
          <w:rFonts w:cstheme="minorHAnsi"/>
          <w:sz w:val="24"/>
          <w:szCs w:val="24"/>
        </w:rPr>
        <w:t xml:space="preserve"> play on the success of acquiring these motor skills. Students will also develop knowledge researching different approaches and theories to teaching new skills as well as the guidance and feedback used to support this.</w:t>
      </w:r>
      <w:r w:rsidR="00186E90" w:rsidRPr="00CB6A17">
        <w:rPr>
          <w:rFonts w:cstheme="minorHAnsi"/>
          <w:sz w:val="24"/>
          <w:szCs w:val="24"/>
        </w:rPr>
        <w:t xml:space="preserve"> </w:t>
      </w:r>
      <w:r w:rsidR="00CB6A17">
        <w:rPr>
          <w:rFonts w:cstheme="minorHAnsi"/>
          <w:sz w:val="24"/>
          <w:szCs w:val="24"/>
        </w:rPr>
        <w:t>S</w:t>
      </w:r>
      <w:r w:rsidR="00186E90" w:rsidRPr="00CB6A17">
        <w:rPr>
          <w:rFonts w:cstheme="minorHAnsi"/>
          <w:sz w:val="24"/>
          <w:szCs w:val="24"/>
        </w:rPr>
        <w:t>tudents will develop and understanding of how individual differences affect performers in physical activity and sport. Through application of knowledge gained from this topic, students will be able to develop their skills in other sporting roles such as coach or leader, as well as directly relating it to their own performance.</w:t>
      </w:r>
      <w:r w:rsidR="00186E90" w:rsidRPr="00CB6A17">
        <w:rPr>
          <w:rFonts w:cstheme="minorHAnsi"/>
          <w:sz w:val="24"/>
          <w:szCs w:val="24"/>
        </w:rPr>
        <w:t xml:space="preserve"> </w:t>
      </w:r>
      <w:r w:rsidR="00CB6A17" w:rsidRPr="00CB6A17">
        <w:rPr>
          <w:rFonts w:cstheme="minorHAnsi"/>
          <w:sz w:val="24"/>
          <w:szCs w:val="24"/>
        </w:rPr>
        <w:t>S</w:t>
      </w:r>
      <w:r w:rsidR="00186E90" w:rsidRPr="00CB6A17">
        <w:rPr>
          <w:rFonts w:cstheme="minorHAnsi"/>
          <w:sz w:val="24"/>
          <w:szCs w:val="24"/>
        </w:rPr>
        <w:t>tudents will learn the sociological and contemporary issues that influence and affect sport and physical activity for the performer, the audience and how sport affects society through understanding how physical activity and sport have developed through time. Through studying the nature of global sporting events including political exploration of historic global sporting events students will reflect on how these events have impacted sociological and contemporary changes in modern day sport</w:t>
      </w:r>
      <w:r w:rsidR="00CB6A17" w:rsidRPr="00CB6A17">
        <w:rPr>
          <w:rFonts w:cstheme="minorHAnsi"/>
          <w:sz w:val="24"/>
          <w:szCs w:val="24"/>
        </w:rPr>
        <w:t xml:space="preserve">. </w:t>
      </w:r>
      <w:r w:rsidR="00186E90" w:rsidRPr="00CB6A17">
        <w:rPr>
          <w:rFonts w:cstheme="minorHAnsi"/>
          <w:sz w:val="24"/>
          <w:szCs w:val="24"/>
        </w:rPr>
        <w:t xml:space="preserve">Students will draw on their knowledge from all </w:t>
      </w:r>
      <w:r w:rsidR="00CB6A17" w:rsidRPr="00CB6A17">
        <w:rPr>
          <w:rFonts w:cstheme="minorHAnsi"/>
          <w:sz w:val="24"/>
          <w:szCs w:val="24"/>
        </w:rPr>
        <w:t>four</w:t>
      </w:r>
      <w:r w:rsidR="00186E90" w:rsidRPr="00CB6A17">
        <w:rPr>
          <w:rFonts w:cstheme="minorHAnsi"/>
          <w:sz w:val="24"/>
          <w:szCs w:val="24"/>
        </w:rPr>
        <w:t xml:space="preserve"> areas of the course content to complete a synoptic analysis of performance, learning how to effectively observe a sporting performance and provide a critical synoptic evaluation</w:t>
      </w:r>
      <w:r w:rsidR="00CB6A17">
        <w:rPr>
          <w:rFonts w:cstheme="minorHAnsi"/>
          <w:sz w:val="24"/>
          <w:szCs w:val="24"/>
        </w:rPr>
        <w:t>.</w:t>
      </w:r>
    </w:p>
    <w:p w14:paraId="28EA23BA" w14:textId="38B28C81" w:rsidR="006472BA" w:rsidRPr="004D2EFD" w:rsidRDefault="004D2EFD">
      <w:pPr>
        <w:rPr>
          <w:sz w:val="24"/>
          <w:szCs w:val="24"/>
          <w:u w:val="single"/>
        </w:rPr>
      </w:pPr>
      <w:r w:rsidRPr="004D2EFD">
        <w:rPr>
          <w:sz w:val="24"/>
          <w:szCs w:val="24"/>
          <w:u w:val="single"/>
        </w:rPr>
        <w:t>D</w:t>
      </w:r>
      <w:r w:rsidR="004F70F8" w:rsidRPr="004D2EFD">
        <w:rPr>
          <w:sz w:val="24"/>
          <w:szCs w:val="24"/>
          <w:u w:val="single"/>
        </w:rPr>
        <w:t>epartment</w:t>
      </w:r>
      <w:r w:rsidR="00D95594" w:rsidRPr="004D2EFD">
        <w:rPr>
          <w:sz w:val="24"/>
          <w:szCs w:val="24"/>
          <w:u w:val="single"/>
        </w:rPr>
        <w:t xml:space="preserve"> Staff </w:t>
      </w:r>
    </w:p>
    <w:p w14:paraId="34C4F772" w14:textId="7A687FC1" w:rsidR="004D2EFD" w:rsidRPr="004D2EFD" w:rsidRDefault="004D2EFD">
      <w:pPr>
        <w:rPr>
          <w:sz w:val="24"/>
          <w:szCs w:val="24"/>
        </w:rPr>
      </w:pPr>
      <w:r w:rsidRPr="004D2EFD">
        <w:rPr>
          <w:sz w:val="24"/>
          <w:szCs w:val="24"/>
        </w:rPr>
        <w:t xml:space="preserve">Head of PE, Miss A Hall </w:t>
      </w:r>
      <w:hyperlink r:id="rId8" w:history="1">
        <w:r w:rsidRPr="004D2EFD">
          <w:rPr>
            <w:rStyle w:val="Hyperlink"/>
            <w:sz w:val="24"/>
            <w:szCs w:val="24"/>
            <w:u w:val="none"/>
          </w:rPr>
          <w:t>ahall@toothillschool.co.uk</w:t>
        </w:r>
      </w:hyperlink>
    </w:p>
    <w:p w14:paraId="2A5F62CB" w14:textId="659E69E0" w:rsidR="004D2EFD" w:rsidRPr="004D2EFD" w:rsidRDefault="004D2EFD">
      <w:pPr>
        <w:rPr>
          <w:sz w:val="24"/>
          <w:szCs w:val="24"/>
        </w:rPr>
      </w:pPr>
      <w:r w:rsidRPr="004D2EFD">
        <w:rPr>
          <w:sz w:val="24"/>
          <w:szCs w:val="24"/>
        </w:rPr>
        <w:t>Teacher of Y1</w:t>
      </w:r>
      <w:r w:rsidR="004E4D83">
        <w:rPr>
          <w:sz w:val="24"/>
          <w:szCs w:val="24"/>
        </w:rPr>
        <w:t xml:space="preserve">3 </w:t>
      </w:r>
      <w:proofErr w:type="gramStart"/>
      <w:r w:rsidR="004E4D83">
        <w:rPr>
          <w:sz w:val="24"/>
          <w:szCs w:val="24"/>
        </w:rPr>
        <w:t>A</w:t>
      </w:r>
      <w:proofErr w:type="gramEnd"/>
      <w:r w:rsidR="004E4D83">
        <w:rPr>
          <w:sz w:val="24"/>
          <w:szCs w:val="24"/>
        </w:rPr>
        <w:t xml:space="preserve"> Level PE</w:t>
      </w:r>
      <w:r w:rsidRPr="004D2EFD">
        <w:rPr>
          <w:sz w:val="24"/>
          <w:szCs w:val="24"/>
        </w:rPr>
        <w:t>, M</w:t>
      </w:r>
      <w:r w:rsidR="004E4D83">
        <w:rPr>
          <w:sz w:val="24"/>
          <w:szCs w:val="24"/>
        </w:rPr>
        <w:t>r Modi</w:t>
      </w:r>
      <w:r w:rsidR="00C824C2">
        <w:rPr>
          <w:sz w:val="24"/>
          <w:szCs w:val="24"/>
        </w:rPr>
        <w:t xml:space="preserve"> </w:t>
      </w:r>
      <w:hyperlink r:id="rId9" w:history="1">
        <w:r w:rsidR="00C824C2" w:rsidRPr="003715E5">
          <w:rPr>
            <w:rStyle w:val="Hyperlink"/>
            <w:sz w:val="24"/>
            <w:szCs w:val="24"/>
          </w:rPr>
          <w:t>amodi@toothillschool.co.uk</w:t>
        </w:r>
      </w:hyperlink>
      <w:r w:rsidR="00C824C2">
        <w:rPr>
          <w:sz w:val="24"/>
          <w:szCs w:val="24"/>
        </w:rPr>
        <w:t xml:space="preserve"> </w:t>
      </w:r>
      <w:r w:rsidR="004E4D83" w:rsidRPr="004D2EFD">
        <w:rPr>
          <w:sz w:val="24"/>
          <w:szCs w:val="24"/>
        </w:rPr>
        <w:t xml:space="preserve"> </w:t>
      </w:r>
    </w:p>
    <w:p w14:paraId="3D326D1D" w14:textId="762AC229" w:rsidR="004D2EFD" w:rsidRDefault="004D2EFD">
      <w:pPr>
        <w:rPr>
          <w:sz w:val="24"/>
          <w:szCs w:val="24"/>
        </w:rPr>
      </w:pPr>
      <w:r w:rsidRPr="004D2EFD">
        <w:rPr>
          <w:sz w:val="24"/>
          <w:szCs w:val="24"/>
        </w:rPr>
        <w:t>Teacher of Y1</w:t>
      </w:r>
      <w:r w:rsidR="00C824C2">
        <w:rPr>
          <w:sz w:val="24"/>
          <w:szCs w:val="24"/>
        </w:rPr>
        <w:t>3</w:t>
      </w:r>
      <w:r w:rsidRPr="004D2EFD">
        <w:rPr>
          <w:sz w:val="24"/>
          <w:szCs w:val="24"/>
        </w:rPr>
        <w:t xml:space="preserve"> </w:t>
      </w:r>
      <w:proofErr w:type="gramStart"/>
      <w:r w:rsidR="00C824C2">
        <w:rPr>
          <w:sz w:val="24"/>
          <w:szCs w:val="24"/>
        </w:rPr>
        <w:t>A</w:t>
      </w:r>
      <w:proofErr w:type="gramEnd"/>
      <w:r w:rsidR="00C824C2">
        <w:rPr>
          <w:sz w:val="24"/>
          <w:szCs w:val="24"/>
        </w:rPr>
        <w:t xml:space="preserve"> Level</w:t>
      </w:r>
      <w:r w:rsidRPr="004D2EFD">
        <w:rPr>
          <w:sz w:val="24"/>
          <w:szCs w:val="24"/>
        </w:rPr>
        <w:t xml:space="preserve"> PE, M</w:t>
      </w:r>
      <w:r w:rsidR="00C824C2">
        <w:rPr>
          <w:sz w:val="24"/>
          <w:szCs w:val="24"/>
        </w:rPr>
        <w:t xml:space="preserve">rs </w:t>
      </w:r>
      <w:proofErr w:type="spellStart"/>
      <w:r w:rsidR="00C824C2">
        <w:rPr>
          <w:sz w:val="24"/>
          <w:szCs w:val="24"/>
        </w:rPr>
        <w:t>Lynas</w:t>
      </w:r>
      <w:proofErr w:type="spellEnd"/>
      <w:r w:rsidRPr="004D2EFD">
        <w:rPr>
          <w:sz w:val="24"/>
          <w:szCs w:val="24"/>
        </w:rPr>
        <w:t xml:space="preserve"> </w:t>
      </w:r>
      <w:hyperlink r:id="rId10" w:history="1">
        <w:r w:rsidR="00C824C2" w:rsidRPr="003715E5">
          <w:rPr>
            <w:rStyle w:val="Hyperlink"/>
            <w:sz w:val="24"/>
            <w:szCs w:val="24"/>
          </w:rPr>
          <w:t>slynas@toothillschool.co.uk</w:t>
        </w:r>
      </w:hyperlink>
    </w:p>
    <w:p w14:paraId="61679F18" w14:textId="4CF1FA88" w:rsidR="00C824C2" w:rsidRPr="004D2EFD" w:rsidRDefault="00C824C2">
      <w:pPr>
        <w:rPr>
          <w:sz w:val="24"/>
          <w:szCs w:val="24"/>
        </w:rPr>
      </w:pPr>
      <w:r>
        <w:rPr>
          <w:sz w:val="24"/>
          <w:szCs w:val="24"/>
        </w:rPr>
        <w:t xml:space="preserve">Teacher of Y13 </w:t>
      </w:r>
      <w:proofErr w:type="gramStart"/>
      <w:r>
        <w:rPr>
          <w:sz w:val="24"/>
          <w:szCs w:val="24"/>
        </w:rPr>
        <w:t>A</w:t>
      </w:r>
      <w:proofErr w:type="gramEnd"/>
      <w:r>
        <w:rPr>
          <w:sz w:val="24"/>
          <w:szCs w:val="24"/>
        </w:rPr>
        <w:t xml:space="preserve"> Level PE, Mr Tinsley </w:t>
      </w:r>
      <w:hyperlink r:id="rId11" w:history="1">
        <w:r w:rsidRPr="003715E5">
          <w:rPr>
            <w:rStyle w:val="Hyperlink"/>
            <w:sz w:val="24"/>
            <w:szCs w:val="24"/>
          </w:rPr>
          <w:t>mtinsley@toothillschool.co.uk</w:t>
        </w:r>
      </w:hyperlink>
      <w:r>
        <w:rPr>
          <w:sz w:val="24"/>
          <w:szCs w:val="24"/>
        </w:rPr>
        <w:t xml:space="preserve"> </w:t>
      </w:r>
    </w:p>
    <w:p w14:paraId="1DD1CBC2" w14:textId="1C854E08" w:rsidR="004D2EFD" w:rsidRDefault="004D2EFD">
      <w:pPr>
        <w:rPr>
          <w:u w:val="single"/>
        </w:rPr>
      </w:pPr>
    </w:p>
    <w:tbl>
      <w:tblPr>
        <w:tblStyle w:val="TableGrid"/>
        <w:tblW w:w="16160" w:type="dxa"/>
        <w:tblInd w:w="-1139" w:type="dxa"/>
        <w:tblLayout w:type="fixed"/>
        <w:tblLook w:val="04A0" w:firstRow="1" w:lastRow="0" w:firstColumn="1" w:lastColumn="0" w:noHBand="0" w:noVBand="1"/>
      </w:tblPr>
      <w:tblGrid>
        <w:gridCol w:w="1276"/>
        <w:gridCol w:w="1843"/>
        <w:gridCol w:w="1417"/>
        <w:gridCol w:w="6804"/>
        <w:gridCol w:w="2835"/>
        <w:gridCol w:w="1985"/>
      </w:tblGrid>
      <w:tr w:rsidR="00AD5B81" w14:paraId="0BD660CA" w14:textId="77777777" w:rsidTr="00A46354">
        <w:trPr>
          <w:trHeight w:val="381"/>
        </w:trPr>
        <w:tc>
          <w:tcPr>
            <w:tcW w:w="1276" w:type="dxa"/>
          </w:tcPr>
          <w:p w14:paraId="1C804407" w14:textId="77777777" w:rsidR="00D95594" w:rsidRPr="00CB6A17" w:rsidRDefault="00D95594">
            <w:pPr>
              <w:rPr>
                <w:b/>
              </w:rPr>
            </w:pPr>
            <w:r w:rsidRPr="00CB6A17">
              <w:rPr>
                <w:b/>
              </w:rPr>
              <w:lastRenderedPageBreak/>
              <w:t xml:space="preserve">Subject </w:t>
            </w:r>
          </w:p>
        </w:tc>
        <w:tc>
          <w:tcPr>
            <w:tcW w:w="1843" w:type="dxa"/>
          </w:tcPr>
          <w:p w14:paraId="7FBE798F" w14:textId="77777777" w:rsidR="00D95594" w:rsidRPr="00CB6A17" w:rsidRDefault="00D95594">
            <w:pPr>
              <w:rPr>
                <w:b/>
              </w:rPr>
            </w:pPr>
            <w:r w:rsidRPr="00CB6A17">
              <w:rPr>
                <w:b/>
              </w:rPr>
              <w:t>Exam board</w:t>
            </w:r>
          </w:p>
        </w:tc>
        <w:tc>
          <w:tcPr>
            <w:tcW w:w="1417" w:type="dxa"/>
          </w:tcPr>
          <w:p w14:paraId="494A6BEB" w14:textId="77777777" w:rsidR="00D95594" w:rsidRPr="00CB6A17" w:rsidRDefault="00D95594">
            <w:pPr>
              <w:rPr>
                <w:b/>
              </w:rPr>
            </w:pPr>
            <w:r w:rsidRPr="00CB6A17">
              <w:rPr>
                <w:b/>
              </w:rPr>
              <w:t>Course title and code</w:t>
            </w:r>
          </w:p>
        </w:tc>
        <w:tc>
          <w:tcPr>
            <w:tcW w:w="6804" w:type="dxa"/>
          </w:tcPr>
          <w:p w14:paraId="471AF1B5" w14:textId="77777777" w:rsidR="00D95594" w:rsidRPr="00CB6A17" w:rsidRDefault="00D95594" w:rsidP="00D95594">
            <w:pPr>
              <w:rPr>
                <w:b/>
              </w:rPr>
            </w:pPr>
            <w:r w:rsidRPr="00CB6A17">
              <w:rPr>
                <w:b/>
              </w:rPr>
              <w:t xml:space="preserve">Structure </w:t>
            </w:r>
          </w:p>
        </w:tc>
        <w:tc>
          <w:tcPr>
            <w:tcW w:w="2835" w:type="dxa"/>
          </w:tcPr>
          <w:p w14:paraId="6FB796B3" w14:textId="77777777" w:rsidR="00D95594" w:rsidRPr="00CB6A17" w:rsidRDefault="00D95594">
            <w:pPr>
              <w:rPr>
                <w:b/>
              </w:rPr>
            </w:pPr>
            <w:r w:rsidRPr="00CB6A17">
              <w:rPr>
                <w:b/>
              </w:rPr>
              <w:t>Key dates</w:t>
            </w:r>
          </w:p>
        </w:tc>
        <w:tc>
          <w:tcPr>
            <w:tcW w:w="1985" w:type="dxa"/>
          </w:tcPr>
          <w:p w14:paraId="711D4B15" w14:textId="77777777" w:rsidR="00D95594" w:rsidRPr="00CB6A17" w:rsidRDefault="00D95594">
            <w:pPr>
              <w:rPr>
                <w:b/>
              </w:rPr>
            </w:pPr>
            <w:r w:rsidRPr="00CB6A17">
              <w:rPr>
                <w:b/>
              </w:rPr>
              <w:t>Final exams</w:t>
            </w:r>
          </w:p>
        </w:tc>
      </w:tr>
      <w:tr w:rsidR="00AD5B81" w14:paraId="699810AF" w14:textId="77777777" w:rsidTr="00A46354">
        <w:trPr>
          <w:trHeight w:val="564"/>
        </w:trPr>
        <w:tc>
          <w:tcPr>
            <w:tcW w:w="1276" w:type="dxa"/>
          </w:tcPr>
          <w:p w14:paraId="3A4BD81C" w14:textId="5FF72C10" w:rsidR="00D95594" w:rsidRDefault="00C824C2">
            <w:r>
              <w:t xml:space="preserve">A Level </w:t>
            </w:r>
            <w:r w:rsidR="00F27A00">
              <w:t xml:space="preserve">Physical Education </w:t>
            </w:r>
          </w:p>
        </w:tc>
        <w:tc>
          <w:tcPr>
            <w:tcW w:w="1843" w:type="dxa"/>
          </w:tcPr>
          <w:p w14:paraId="0AAE82E4" w14:textId="4FB3B320" w:rsidR="00D95594" w:rsidRDefault="00F27A00" w:rsidP="00D95594">
            <w:r>
              <w:t>OCR</w:t>
            </w:r>
          </w:p>
          <w:p w14:paraId="3BEBA81E" w14:textId="635F7783" w:rsidR="00C824C2" w:rsidRDefault="00C824C2" w:rsidP="00D95594">
            <w:hyperlink r:id="rId12" w:history="1">
              <w:r w:rsidRPr="003715E5">
                <w:rPr>
                  <w:rStyle w:val="Hyperlink"/>
                </w:rPr>
                <w:t>https://www.ocr.org.uk/qualifications/as-and-a-level/physical-education-h155-h555-from-2016/</w:t>
              </w:r>
            </w:hyperlink>
            <w:r>
              <w:t xml:space="preserve"> </w:t>
            </w:r>
          </w:p>
          <w:p w14:paraId="276D35DF" w14:textId="7F3ABC04" w:rsidR="00A46354" w:rsidRDefault="00A46354" w:rsidP="00C824C2"/>
        </w:tc>
        <w:tc>
          <w:tcPr>
            <w:tcW w:w="1417" w:type="dxa"/>
          </w:tcPr>
          <w:p w14:paraId="23B8749F" w14:textId="557FA929" w:rsidR="00D95594" w:rsidRDefault="00390462">
            <w:r>
              <w:t xml:space="preserve">A Level </w:t>
            </w:r>
            <w:r w:rsidR="00F27A00">
              <w:t xml:space="preserve">Physical Education </w:t>
            </w:r>
            <w:r>
              <w:t>H555</w:t>
            </w:r>
          </w:p>
        </w:tc>
        <w:tc>
          <w:tcPr>
            <w:tcW w:w="6804" w:type="dxa"/>
          </w:tcPr>
          <w:p w14:paraId="23C8AC2C" w14:textId="39BE60BD" w:rsidR="00AD5B81" w:rsidRPr="00063B83" w:rsidRDefault="00E76219" w:rsidP="00F27A00">
            <w:pPr>
              <w:rPr>
                <w:b/>
                <w:sz w:val="28"/>
                <w:szCs w:val="28"/>
                <w:u w:val="single"/>
              </w:rPr>
            </w:pPr>
            <w:r w:rsidRPr="00063B83">
              <w:rPr>
                <w:b/>
                <w:sz w:val="28"/>
                <w:szCs w:val="28"/>
                <w:u w:val="single"/>
              </w:rPr>
              <w:t>Year 1</w:t>
            </w:r>
            <w:r w:rsidR="00390462">
              <w:rPr>
                <w:b/>
                <w:sz w:val="28"/>
                <w:szCs w:val="28"/>
                <w:u w:val="single"/>
              </w:rPr>
              <w:t>2</w:t>
            </w:r>
            <w:r w:rsidRPr="00063B83">
              <w:rPr>
                <w:b/>
                <w:sz w:val="28"/>
                <w:szCs w:val="28"/>
                <w:u w:val="single"/>
              </w:rPr>
              <w:t xml:space="preserve">: </w:t>
            </w:r>
          </w:p>
          <w:p w14:paraId="46718FF0" w14:textId="0D195A48" w:rsidR="00F27A00" w:rsidRPr="00A46354" w:rsidRDefault="00A46354" w:rsidP="00A46354">
            <w:pPr>
              <w:rPr>
                <w:b/>
              </w:rPr>
            </w:pPr>
            <w:r>
              <w:rPr>
                <w:b/>
              </w:rPr>
              <w:t>1.</w:t>
            </w:r>
            <w:r w:rsidR="00F27A00" w:rsidRPr="00A46354">
              <w:rPr>
                <w:b/>
              </w:rPr>
              <w:t>Physi</w:t>
            </w:r>
            <w:r w:rsidR="00390462">
              <w:rPr>
                <w:b/>
              </w:rPr>
              <w:t>ological</w:t>
            </w:r>
            <w:r w:rsidR="00F27A00" w:rsidRPr="00A46354">
              <w:rPr>
                <w:b/>
              </w:rPr>
              <w:t xml:space="preserve"> Factors affecting performance</w:t>
            </w:r>
            <w:r w:rsidR="00AD5B81" w:rsidRPr="00A46354">
              <w:rPr>
                <w:b/>
              </w:rPr>
              <w:t xml:space="preserve"> (Exam Content</w:t>
            </w:r>
            <w:r w:rsidR="00EA202C">
              <w:rPr>
                <w:b/>
              </w:rPr>
              <w:t xml:space="preserve"> Paper 1)</w:t>
            </w:r>
          </w:p>
          <w:p w14:paraId="06771740" w14:textId="77777777" w:rsidR="00390462" w:rsidRPr="00390462" w:rsidRDefault="00390462" w:rsidP="00390462">
            <w:pPr>
              <w:pStyle w:val="ListParagraph"/>
              <w:numPr>
                <w:ilvl w:val="0"/>
                <w:numId w:val="13"/>
              </w:numPr>
              <w:rPr>
                <w:b/>
              </w:rPr>
            </w:pPr>
            <w:r>
              <w:t>Skeletal and Muscular Systems</w:t>
            </w:r>
          </w:p>
          <w:p w14:paraId="6918A97B" w14:textId="1C4CC2CE" w:rsidR="00390462" w:rsidRPr="00390462" w:rsidRDefault="00390462" w:rsidP="00390462">
            <w:pPr>
              <w:pStyle w:val="ListParagraph"/>
              <w:numPr>
                <w:ilvl w:val="0"/>
                <w:numId w:val="13"/>
              </w:numPr>
            </w:pPr>
            <w:r w:rsidRPr="00390462">
              <w:t>Cardiovascular and Respiratory Systems</w:t>
            </w:r>
          </w:p>
          <w:p w14:paraId="47DA2843" w14:textId="211CCE9B" w:rsidR="00390462" w:rsidRPr="00390462" w:rsidRDefault="00390462" w:rsidP="00390462">
            <w:pPr>
              <w:pStyle w:val="ListParagraph"/>
              <w:numPr>
                <w:ilvl w:val="0"/>
                <w:numId w:val="13"/>
              </w:numPr>
            </w:pPr>
            <w:r w:rsidRPr="00390462">
              <w:t>Energy for Exercise</w:t>
            </w:r>
          </w:p>
          <w:p w14:paraId="692ECF52" w14:textId="0BAD0A98" w:rsidR="00390462" w:rsidRPr="00390462" w:rsidRDefault="00390462" w:rsidP="00390462">
            <w:pPr>
              <w:pStyle w:val="ListParagraph"/>
              <w:numPr>
                <w:ilvl w:val="0"/>
                <w:numId w:val="13"/>
              </w:numPr>
            </w:pPr>
            <w:r w:rsidRPr="00390462">
              <w:t>Environmental effects on body systems</w:t>
            </w:r>
          </w:p>
          <w:p w14:paraId="46112DA1" w14:textId="77777777" w:rsidR="00390462" w:rsidRPr="00390462" w:rsidRDefault="00390462" w:rsidP="00390462">
            <w:pPr>
              <w:pStyle w:val="ListParagraph"/>
              <w:numPr>
                <w:ilvl w:val="0"/>
                <w:numId w:val="13"/>
              </w:numPr>
            </w:pPr>
            <w:r w:rsidRPr="00390462">
              <w:t xml:space="preserve">Exercise Physiology </w:t>
            </w:r>
          </w:p>
          <w:p w14:paraId="553E5783" w14:textId="77777777" w:rsidR="00390462" w:rsidRDefault="00390462" w:rsidP="00390462">
            <w:pPr>
              <w:pStyle w:val="ListParagraph"/>
              <w:rPr>
                <w:b/>
              </w:rPr>
            </w:pPr>
          </w:p>
          <w:p w14:paraId="1945B0EC" w14:textId="2CC4353A" w:rsidR="00AD5B81" w:rsidRPr="00390462" w:rsidRDefault="00A46354" w:rsidP="00390462">
            <w:pPr>
              <w:rPr>
                <w:b/>
              </w:rPr>
            </w:pPr>
            <w:r w:rsidRPr="00390462">
              <w:rPr>
                <w:b/>
              </w:rPr>
              <w:t>2.</w:t>
            </w:r>
            <w:r w:rsidR="00390462">
              <w:rPr>
                <w:b/>
              </w:rPr>
              <w:t xml:space="preserve">Psychological Factors Affecting Performance </w:t>
            </w:r>
            <w:r w:rsidR="0070689D">
              <w:rPr>
                <w:b/>
              </w:rPr>
              <w:t>(Exam Content</w:t>
            </w:r>
            <w:r w:rsidR="00EA202C">
              <w:rPr>
                <w:b/>
              </w:rPr>
              <w:t xml:space="preserve"> Paper 2)</w:t>
            </w:r>
          </w:p>
          <w:p w14:paraId="35ABBB61" w14:textId="6B50C210" w:rsidR="00390462" w:rsidRPr="00390462" w:rsidRDefault="00390462" w:rsidP="00390462">
            <w:pPr>
              <w:pStyle w:val="ListParagraph"/>
              <w:numPr>
                <w:ilvl w:val="0"/>
                <w:numId w:val="14"/>
              </w:numPr>
              <w:rPr>
                <w:b/>
              </w:rPr>
            </w:pPr>
            <w:r>
              <w:t xml:space="preserve">Skill Acquisition </w:t>
            </w:r>
          </w:p>
          <w:p w14:paraId="1431E141" w14:textId="77777777" w:rsidR="00390462" w:rsidRPr="00390462" w:rsidRDefault="00390462" w:rsidP="00390462">
            <w:pPr>
              <w:rPr>
                <w:b/>
              </w:rPr>
            </w:pPr>
          </w:p>
          <w:p w14:paraId="6D1A7371" w14:textId="09B371CA" w:rsidR="00063B83" w:rsidRDefault="00A46354" w:rsidP="003D46BF">
            <w:pPr>
              <w:rPr>
                <w:b/>
              </w:rPr>
            </w:pPr>
            <w:r w:rsidRPr="003D46BF">
              <w:rPr>
                <w:b/>
              </w:rPr>
              <w:t>3.</w:t>
            </w:r>
            <w:r w:rsidR="003D46BF">
              <w:rPr>
                <w:b/>
              </w:rPr>
              <w:t>Socio-Cultural Issues in Physical Activity and Sport (Exam Content</w:t>
            </w:r>
            <w:r w:rsidR="00EA202C">
              <w:rPr>
                <w:b/>
              </w:rPr>
              <w:t xml:space="preserve"> Paper 3</w:t>
            </w:r>
            <w:r w:rsidR="003D46BF">
              <w:rPr>
                <w:b/>
              </w:rPr>
              <w:t>)</w:t>
            </w:r>
          </w:p>
          <w:p w14:paraId="362FBF1F" w14:textId="6691FF4A" w:rsidR="003D46BF" w:rsidRPr="00EA202C" w:rsidRDefault="003D46BF" w:rsidP="003D46BF">
            <w:pPr>
              <w:pStyle w:val="ListParagraph"/>
              <w:numPr>
                <w:ilvl w:val="0"/>
                <w:numId w:val="14"/>
              </w:numPr>
              <w:rPr>
                <w:b/>
              </w:rPr>
            </w:pPr>
            <w:r>
              <w:t xml:space="preserve">Sport and Society </w:t>
            </w:r>
          </w:p>
          <w:p w14:paraId="09FBA449" w14:textId="77777777" w:rsidR="00EA202C" w:rsidRPr="003D46BF" w:rsidRDefault="00EA202C" w:rsidP="00EA202C">
            <w:pPr>
              <w:pStyle w:val="ListParagraph"/>
              <w:rPr>
                <w:b/>
              </w:rPr>
            </w:pPr>
          </w:p>
          <w:p w14:paraId="5C98A0B1" w14:textId="660091C2" w:rsidR="003D46BF" w:rsidRDefault="003D46BF" w:rsidP="003D46BF">
            <w:pPr>
              <w:rPr>
                <w:b/>
              </w:rPr>
            </w:pPr>
            <w:r>
              <w:rPr>
                <w:b/>
              </w:rPr>
              <w:t>4. C</w:t>
            </w:r>
            <w:r w:rsidRPr="00A46354">
              <w:rPr>
                <w:b/>
              </w:rPr>
              <w:t xml:space="preserve">ollection of practical evidence </w:t>
            </w:r>
            <w:r>
              <w:rPr>
                <w:b/>
              </w:rPr>
              <w:t>through sports log</w:t>
            </w:r>
            <w:r w:rsidRPr="00A46354">
              <w:rPr>
                <w:b/>
              </w:rPr>
              <w:t xml:space="preserve"> and video evidence (throughout Y1</w:t>
            </w:r>
            <w:r>
              <w:rPr>
                <w:b/>
              </w:rPr>
              <w:t>2</w:t>
            </w:r>
            <w:r w:rsidRPr="00A46354">
              <w:rPr>
                <w:b/>
              </w:rPr>
              <w:t>/1</w:t>
            </w:r>
            <w:r>
              <w:rPr>
                <w:b/>
              </w:rPr>
              <w:t>3</w:t>
            </w:r>
            <w:r w:rsidRPr="00A46354">
              <w:rPr>
                <w:b/>
              </w:rPr>
              <w:t>)</w:t>
            </w:r>
          </w:p>
          <w:p w14:paraId="3EE4B21E" w14:textId="77777777" w:rsidR="00EA202C" w:rsidRPr="003D46BF" w:rsidRDefault="00EA202C" w:rsidP="003D46BF">
            <w:pPr>
              <w:rPr>
                <w:b/>
              </w:rPr>
            </w:pPr>
          </w:p>
          <w:p w14:paraId="1811D5C6" w14:textId="4A4AF4DA" w:rsidR="00063B83" w:rsidRPr="00063B83" w:rsidRDefault="00E76219" w:rsidP="00E76219">
            <w:pPr>
              <w:rPr>
                <w:b/>
                <w:sz w:val="28"/>
                <w:szCs w:val="28"/>
                <w:u w:val="single"/>
              </w:rPr>
            </w:pPr>
            <w:r w:rsidRPr="00063B83">
              <w:rPr>
                <w:b/>
                <w:sz w:val="28"/>
                <w:szCs w:val="28"/>
                <w:u w:val="single"/>
              </w:rPr>
              <w:t>Year 1</w:t>
            </w:r>
            <w:r w:rsidR="00390462">
              <w:rPr>
                <w:b/>
                <w:sz w:val="28"/>
                <w:szCs w:val="28"/>
                <w:u w:val="single"/>
              </w:rPr>
              <w:t>3</w:t>
            </w:r>
            <w:r w:rsidRPr="00063B83">
              <w:rPr>
                <w:b/>
                <w:sz w:val="28"/>
                <w:szCs w:val="28"/>
                <w:u w:val="single"/>
              </w:rPr>
              <w:t xml:space="preserve">: </w:t>
            </w:r>
          </w:p>
          <w:p w14:paraId="11D90420" w14:textId="7E85194D" w:rsidR="00390462" w:rsidRPr="00A46354" w:rsidRDefault="00A46354" w:rsidP="00A46354">
            <w:pPr>
              <w:rPr>
                <w:b/>
              </w:rPr>
            </w:pPr>
            <w:r>
              <w:rPr>
                <w:b/>
              </w:rPr>
              <w:t>1.</w:t>
            </w:r>
            <w:r w:rsidR="00390462">
              <w:rPr>
                <w:b/>
              </w:rPr>
              <w:t>Biomechanics</w:t>
            </w:r>
            <w:r w:rsidR="00EA202C">
              <w:rPr>
                <w:b/>
              </w:rPr>
              <w:t xml:space="preserve"> (Exam Content Paper 1)</w:t>
            </w:r>
          </w:p>
          <w:p w14:paraId="29477A3E" w14:textId="384BC23C" w:rsidR="00390462" w:rsidRDefault="00390462" w:rsidP="00A46354">
            <w:pPr>
              <w:pStyle w:val="ListParagraph"/>
              <w:numPr>
                <w:ilvl w:val="0"/>
                <w:numId w:val="16"/>
              </w:numPr>
            </w:pPr>
            <w:r>
              <w:t>Biomechanical principles, levers and the use of technology</w:t>
            </w:r>
          </w:p>
          <w:p w14:paraId="426B7F1E" w14:textId="15DA354D" w:rsidR="00390462" w:rsidRDefault="00390462" w:rsidP="00A46354">
            <w:pPr>
              <w:pStyle w:val="ListParagraph"/>
              <w:numPr>
                <w:ilvl w:val="0"/>
                <w:numId w:val="16"/>
              </w:numPr>
            </w:pPr>
            <w:r>
              <w:t xml:space="preserve">Linear motion, angular motion, fluid mechanics and projectile motion </w:t>
            </w:r>
          </w:p>
          <w:p w14:paraId="6F3B87F6" w14:textId="77777777" w:rsidR="00EA202C" w:rsidRDefault="00EA202C" w:rsidP="00EA202C">
            <w:pPr>
              <w:pStyle w:val="ListParagraph"/>
            </w:pPr>
          </w:p>
          <w:p w14:paraId="2ACC8D54" w14:textId="1FFBD375" w:rsidR="00390462" w:rsidRDefault="00A46354" w:rsidP="00390462">
            <w:r w:rsidRPr="00390462">
              <w:rPr>
                <w:b/>
              </w:rPr>
              <w:t>2.</w:t>
            </w:r>
            <w:r w:rsidR="00390462">
              <w:t xml:space="preserve"> </w:t>
            </w:r>
            <w:r w:rsidR="00390462">
              <w:rPr>
                <w:b/>
              </w:rPr>
              <w:t>Psychological Factors Affecting Performance</w:t>
            </w:r>
            <w:r w:rsidR="00EA202C">
              <w:rPr>
                <w:b/>
              </w:rPr>
              <w:t xml:space="preserve"> (Exam Content Paper 2)</w:t>
            </w:r>
          </w:p>
          <w:p w14:paraId="2C6E5A7B" w14:textId="59DBE306" w:rsidR="003D46BF" w:rsidRDefault="003D46BF" w:rsidP="003D46BF">
            <w:pPr>
              <w:pStyle w:val="ListParagraph"/>
              <w:numPr>
                <w:ilvl w:val="0"/>
                <w:numId w:val="17"/>
              </w:numPr>
            </w:pPr>
            <w:r>
              <w:t xml:space="preserve">Sports Psychology </w:t>
            </w:r>
          </w:p>
          <w:p w14:paraId="63A1445B" w14:textId="77777777" w:rsidR="00EA202C" w:rsidRDefault="00EA202C" w:rsidP="00EA202C">
            <w:pPr>
              <w:pStyle w:val="ListParagraph"/>
            </w:pPr>
          </w:p>
          <w:p w14:paraId="5C72C18F" w14:textId="1B7DFACB" w:rsidR="003D46BF" w:rsidRDefault="003D46BF" w:rsidP="003D46BF">
            <w:pPr>
              <w:rPr>
                <w:b/>
              </w:rPr>
            </w:pPr>
            <w:r w:rsidRPr="003D46BF">
              <w:rPr>
                <w:b/>
              </w:rPr>
              <w:t>3.</w:t>
            </w:r>
            <w:r>
              <w:rPr>
                <w:b/>
              </w:rPr>
              <w:t>Socio-Cultural Issues in Physical Activity and Sport (Exam Content</w:t>
            </w:r>
            <w:r w:rsidR="00EA202C">
              <w:rPr>
                <w:b/>
              </w:rPr>
              <w:t xml:space="preserve"> Paper 3)</w:t>
            </w:r>
          </w:p>
          <w:p w14:paraId="3978732D" w14:textId="3CC83578" w:rsidR="003D46BF" w:rsidRPr="00EA202C" w:rsidRDefault="003D46BF" w:rsidP="003D46BF">
            <w:pPr>
              <w:pStyle w:val="ListParagraph"/>
              <w:numPr>
                <w:ilvl w:val="0"/>
                <w:numId w:val="14"/>
              </w:numPr>
              <w:rPr>
                <w:b/>
              </w:rPr>
            </w:pPr>
            <w:r>
              <w:t>Contemporary Issues in Physical Activity and Sport</w:t>
            </w:r>
          </w:p>
          <w:p w14:paraId="67B81156" w14:textId="77777777" w:rsidR="00EA202C" w:rsidRPr="003D46BF" w:rsidRDefault="00EA202C" w:rsidP="00EA202C">
            <w:pPr>
              <w:pStyle w:val="ListParagraph"/>
              <w:rPr>
                <w:b/>
              </w:rPr>
            </w:pPr>
          </w:p>
          <w:p w14:paraId="6EB2464A" w14:textId="33413549" w:rsidR="003D46BF" w:rsidRDefault="003D46BF" w:rsidP="003D46BF">
            <w:pPr>
              <w:rPr>
                <w:b/>
              </w:rPr>
            </w:pPr>
            <w:r>
              <w:rPr>
                <w:b/>
              </w:rPr>
              <w:lastRenderedPageBreak/>
              <w:t>4</w:t>
            </w:r>
            <w:r>
              <w:rPr>
                <w:b/>
              </w:rPr>
              <w:t>. Evaluating and Analysing Performance for Improvement (EAPI)</w:t>
            </w:r>
            <w:r w:rsidR="0070689D">
              <w:rPr>
                <w:b/>
              </w:rPr>
              <w:t xml:space="preserve"> (Spoken assessment)</w:t>
            </w:r>
          </w:p>
          <w:p w14:paraId="67A5FDA5" w14:textId="77777777" w:rsidR="00EA202C" w:rsidRPr="0070689D" w:rsidRDefault="00EA202C" w:rsidP="003D46BF">
            <w:pPr>
              <w:rPr>
                <w:b/>
              </w:rPr>
            </w:pPr>
          </w:p>
          <w:p w14:paraId="19A95BC0" w14:textId="7F8415FA" w:rsidR="00063B83" w:rsidRDefault="00EA202C" w:rsidP="00A46354">
            <w:pPr>
              <w:rPr>
                <w:b/>
              </w:rPr>
            </w:pPr>
            <w:r>
              <w:rPr>
                <w:b/>
              </w:rPr>
              <w:t>5</w:t>
            </w:r>
            <w:r w:rsidR="003D46BF">
              <w:rPr>
                <w:b/>
              </w:rPr>
              <w:t>. C</w:t>
            </w:r>
            <w:r w:rsidR="00063B83" w:rsidRPr="00A46354">
              <w:rPr>
                <w:b/>
              </w:rPr>
              <w:t xml:space="preserve">ollection of practical evidence </w:t>
            </w:r>
            <w:r w:rsidR="003D46BF">
              <w:rPr>
                <w:b/>
              </w:rPr>
              <w:t>through</w:t>
            </w:r>
            <w:r w:rsidR="00A46354">
              <w:rPr>
                <w:b/>
              </w:rPr>
              <w:t xml:space="preserve"> sports log</w:t>
            </w:r>
            <w:r w:rsidR="00063B83" w:rsidRPr="00A46354">
              <w:rPr>
                <w:b/>
              </w:rPr>
              <w:t xml:space="preserve"> and video evidence (throughout Y1</w:t>
            </w:r>
            <w:r w:rsidR="003D46BF">
              <w:rPr>
                <w:b/>
              </w:rPr>
              <w:t>2</w:t>
            </w:r>
            <w:r w:rsidR="00063B83" w:rsidRPr="00A46354">
              <w:rPr>
                <w:b/>
              </w:rPr>
              <w:t>/1</w:t>
            </w:r>
            <w:r w:rsidR="003D46BF">
              <w:rPr>
                <w:b/>
              </w:rPr>
              <w:t>3</w:t>
            </w:r>
            <w:r w:rsidR="00063B83" w:rsidRPr="00A46354">
              <w:rPr>
                <w:b/>
              </w:rPr>
              <w:t>)</w:t>
            </w:r>
          </w:p>
          <w:p w14:paraId="2B95ACAD" w14:textId="3B2CEE33" w:rsidR="003D46BF" w:rsidRPr="00A46354" w:rsidRDefault="003D46BF" w:rsidP="00A46354">
            <w:pPr>
              <w:rPr>
                <w:b/>
              </w:rPr>
            </w:pPr>
          </w:p>
        </w:tc>
        <w:tc>
          <w:tcPr>
            <w:tcW w:w="2835" w:type="dxa"/>
          </w:tcPr>
          <w:p w14:paraId="509D8BDD" w14:textId="3E629595" w:rsidR="00DC3B65" w:rsidRPr="00DC3B65" w:rsidRDefault="00DC3B65">
            <w:pPr>
              <w:rPr>
                <w:i/>
              </w:rPr>
            </w:pPr>
            <w:r w:rsidRPr="00DC3B65">
              <w:rPr>
                <w:i/>
              </w:rPr>
              <w:lastRenderedPageBreak/>
              <w:t>Full key dates document provided to parents</w:t>
            </w:r>
            <w:r w:rsidR="00A46354">
              <w:rPr>
                <w:i/>
              </w:rPr>
              <w:t>/student</w:t>
            </w:r>
            <w:r w:rsidRPr="00DC3B65">
              <w:rPr>
                <w:i/>
              </w:rPr>
              <w:t xml:space="preserve"> via email. </w:t>
            </w:r>
          </w:p>
          <w:p w14:paraId="0192323F" w14:textId="77777777" w:rsidR="00DC3B65" w:rsidRDefault="00DC3B65"/>
          <w:p w14:paraId="5973DCC2" w14:textId="7B803C0E" w:rsidR="00697250" w:rsidRDefault="00DC3B65">
            <w:r>
              <w:t xml:space="preserve">Friday </w:t>
            </w:r>
            <w:r w:rsidR="00EA202C">
              <w:t>15</w:t>
            </w:r>
            <w:r w:rsidR="00EA202C" w:rsidRPr="00EA202C">
              <w:rPr>
                <w:vertAlign w:val="superscript"/>
              </w:rPr>
              <w:t>th</w:t>
            </w:r>
            <w:r w:rsidR="00EA202C">
              <w:t xml:space="preserve"> </w:t>
            </w:r>
            <w:r w:rsidR="00697250">
              <w:t>December 202</w:t>
            </w:r>
            <w:r>
              <w:t>3</w:t>
            </w:r>
            <w:r w:rsidR="00697250">
              <w:t xml:space="preserve"> </w:t>
            </w:r>
            <w:r w:rsidR="00EA202C">
              <w:t>Practical Video</w:t>
            </w:r>
            <w:r>
              <w:t xml:space="preserve"> </w:t>
            </w:r>
            <w:r w:rsidR="00EA202C">
              <w:t>Deadline</w:t>
            </w:r>
          </w:p>
          <w:p w14:paraId="018CD422" w14:textId="12B2D753" w:rsidR="00CB6A17" w:rsidRDefault="00CB6A17"/>
          <w:p w14:paraId="71FB3CC1" w14:textId="11D914F4" w:rsidR="00CB6A17" w:rsidRDefault="00CB6A17">
            <w:r>
              <w:t>Week of Monday 15</w:t>
            </w:r>
            <w:r w:rsidRPr="00CB6A17">
              <w:rPr>
                <w:vertAlign w:val="superscript"/>
              </w:rPr>
              <w:t>th</w:t>
            </w:r>
            <w:r>
              <w:t xml:space="preserve"> February EAPI Exams</w:t>
            </w:r>
          </w:p>
          <w:p w14:paraId="442536A1" w14:textId="62ADA5F6" w:rsidR="00697250" w:rsidRDefault="00697250"/>
          <w:p w14:paraId="6E6030BC" w14:textId="78691EED" w:rsidR="00DC3B65" w:rsidRDefault="00CB6A17">
            <w:r>
              <w:t>Friday 1</w:t>
            </w:r>
            <w:r w:rsidRPr="00CB6A17">
              <w:rPr>
                <w:vertAlign w:val="superscript"/>
              </w:rPr>
              <w:t>st</w:t>
            </w:r>
            <w:r>
              <w:t xml:space="preserve"> March 2024 </w:t>
            </w:r>
            <w:r w:rsidR="00DC3B65">
              <w:t>Deadline for Sports Logs</w:t>
            </w:r>
          </w:p>
          <w:p w14:paraId="0A0FDA8D" w14:textId="1D3FF997" w:rsidR="00DC3B65" w:rsidRDefault="00DC3B65"/>
          <w:p w14:paraId="3A56C955" w14:textId="6AD5E20B" w:rsidR="00DC3B65" w:rsidRDefault="00CB6A17">
            <w:r>
              <w:t>Monday</w:t>
            </w:r>
            <w:r w:rsidR="00DC3B65">
              <w:t xml:space="preserve"> </w:t>
            </w:r>
            <w:r>
              <w:t>4</w:t>
            </w:r>
            <w:r w:rsidRPr="00CB6A17">
              <w:rPr>
                <w:vertAlign w:val="superscript"/>
              </w:rPr>
              <w:t>th</w:t>
            </w:r>
            <w:r>
              <w:t xml:space="preserve"> </w:t>
            </w:r>
            <w:r w:rsidR="00DC3B65">
              <w:t>March 2024</w:t>
            </w:r>
            <w:r w:rsidR="00EA202C">
              <w:t xml:space="preserve"> EAPI and practical scores </w:t>
            </w:r>
            <w:r w:rsidR="00DC3B65">
              <w:t xml:space="preserve">submitted to OCR. No changes to marks after this point. </w:t>
            </w:r>
          </w:p>
          <w:p w14:paraId="75989657" w14:textId="79CC7A2B" w:rsidR="00697250" w:rsidRDefault="00697250"/>
          <w:p w14:paraId="3477B97C" w14:textId="4C6AEEA5" w:rsidR="00697250" w:rsidRDefault="00697250">
            <w:r>
              <w:t>March – May</w:t>
            </w:r>
            <w:r w:rsidR="00CB6A17">
              <w:t xml:space="preserve"> 2024</w:t>
            </w:r>
            <w:r>
              <w:t xml:space="preserve"> OCR Moderation Day (TBC by exam board)</w:t>
            </w:r>
          </w:p>
          <w:p w14:paraId="6BE38EC4" w14:textId="13E8E693" w:rsidR="00697250" w:rsidRDefault="00697250"/>
          <w:p w14:paraId="68E24222" w14:textId="1055AF63" w:rsidR="00697250" w:rsidRDefault="00EE7334">
            <w:r>
              <w:t>Friday 24</w:t>
            </w:r>
            <w:r w:rsidRPr="00EE7334">
              <w:rPr>
                <w:vertAlign w:val="superscript"/>
              </w:rPr>
              <w:t>th</w:t>
            </w:r>
            <w:r>
              <w:t xml:space="preserve"> May 2024 </w:t>
            </w:r>
            <w:r w:rsidR="00697250">
              <w:t>Paper 1 Exam</w:t>
            </w:r>
            <w:r>
              <w:t xml:space="preserve"> (MOD)</w:t>
            </w:r>
          </w:p>
          <w:p w14:paraId="5757D9B1" w14:textId="604749AB" w:rsidR="00DC3B65" w:rsidRDefault="00DC3B65"/>
          <w:p w14:paraId="6E4C18C8" w14:textId="5D0A5034" w:rsidR="00697250" w:rsidRDefault="00EE7334">
            <w:r>
              <w:t>Wednesday 5</w:t>
            </w:r>
            <w:r w:rsidRPr="00EE7334">
              <w:rPr>
                <w:vertAlign w:val="superscript"/>
              </w:rPr>
              <w:t>th</w:t>
            </w:r>
            <w:r>
              <w:t xml:space="preserve"> June 2024 </w:t>
            </w:r>
            <w:r w:rsidR="00697250">
              <w:t xml:space="preserve">Paper 2 Exam </w:t>
            </w:r>
            <w:r>
              <w:t>(SLN)</w:t>
            </w:r>
          </w:p>
          <w:p w14:paraId="42D2268B" w14:textId="131D6C4E" w:rsidR="00EA202C" w:rsidRDefault="00EA202C"/>
          <w:p w14:paraId="6AD09C96" w14:textId="731E41F9" w:rsidR="00EA202C" w:rsidRDefault="00EE7334">
            <w:r>
              <w:t>Tuesday 18</w:t>
            </w:r>
            <w:r w:rsidRPr="00EE7334">
              <w:rPr>
                <w:vertAlign w:val="superscript"/>
              </w:rPr>
              <w:t>th</w:t>
            </w:r>
            <w:r>
              <w:t xml:space="preserve"> June 2024 </w:t>
            </w:r>
            <w:r w:rsidR="00EA202C">
              <w:t xml:space="preserve">Paper 3 Exam </w:t>
            </w:r>
            <w:r>
              <w:t>(TIN)</w:t>
            </w:r>
          </w:p>
          <w:p w14:paraId="26ECE959" w14:textId="1A11F078" w:rsidR="00D95594" w:rsidRDefault="00D95594"/>
        </w:tc>
        <w:tc>
          <w:tcPr>
            <w:tcW w:w="1985" w:type="dxa"/>
          </w:tcPr>
          <w:p w14:paraId="64DE4243" w14:textId="774EBB7C" w:rsidR="00EE7334" w:rsidRDefault="00EE7334" w:rsidP="00EE7334">
            <w:r>
              <w:t>Paper 1 Exam (MOD)</w:t>
            </w:r>
            <w:r>
              <w:t xml:space="preserve"> </w:t>
            </w:r>
            <w:r>
              <w:t>Friday 24</w:t>
            </w:r>
            <w:r w:rsidRPr="00EE7334">
              <w:rPr>
                <w:vertAlign w:val="superscript"/>
              </w:rPr>
              <w:t>th</w:t>
            </w:r>
            <w:r>
              <w:t xml:space="preserve"> May 2024</w:t>
            </w:r>
            <w:r>
              <w:t xml:space="preserve"> – 90marks – 2 hours (30%)</w:t>
            </w:r>
          </w:p>
          <w:p w14:paraId="3DA0EC6A" w14:textId="77777777" w:rsidR="00EE7334" w:rsidRDefault="00EE7334" w:rsidP="00EE7334"/>
          <w:p w14:paraId="619A83CF" w14:textId="745CDC5F" w:rsidR="00EE7334" w:rsidRDefault="00EE7334" w:rsidP="00EE7334">
            <w:r>
              <w:t>Paper 2 Exam (SLN)</w:t>
            </w:r>
            <w:r>
              <w:t xml:space="preserve"> </w:t>
            </w:r>
            <w:r>
              <w:t>Wednesday 5</w:t>
            </w:r>
            <w:r w:rsidRPr="00EE7334">
              <w:rPr>
                <w:vertAlign w:val="superscript"/>
              </w:rPr>
              <w:t>th</w:t>
            </w:r>
            <w:r>
              <w:t xml:space="preserve"> June 2024</w:t>
            </w:r>
            <w:r>
              <w:t xml:space="preserve"> – 60marks – 1hour (20%)</w:t>
            </w:r>
          </w:p>
          <w:p w14:paraId="7FBF8C37" w14:textId="77777777" w:rsidR="00EE7334" w:rsidRDefault="00EE7334" w:rsidP="00EE7334"/>
          <w:p w14:paraId="72730905" w14:textId="66CBA405" w:rsidR="00EE7334" w:rsidRDefault="00EE7334" w:rsidP="00EE7334">
            <w:r>
              <w:t>Paper 3 Exam (TIN)</w:t>
            </w:r>
            <w:r>
              <w:t xml:space="preserve"> </w:t>
            </w:r>
            <w:r>
              <w:t>Tuesday 18</w:t>
            </w:r>
            <w:r w:rsidRPr="00EE7334">
              <w:rPr>
                <w:vertAlign w:val="superscript"/>
              </w:rPr>
              <w:t>th</w:t>
            </w:r>
            <w:r>
              <w:t xml:space="preserve"> June 2024</w:t>
            </w:r>
            <w:r>
              <w:t xml:space="preserve"> – 60marks – 1hour (20%)</w:t>
            </w:r>
          </w:p>
          <w:p w14:paraId="0CBDD4C4" w14:textId="4976927B" w:rsidR="00E76219" w:rsidRDefault="00E76219" w:rsidP="00EA202C"/>
        </w:tc>
      </w:tr>
    </w:tbl>
    <w:p w14:paraId="5E87CEE8" w14:textId="77777777" w:rsidR="00EE7334" w:rsidRDefault="00EE7334">
      <w:pPr>
        <w:rPr>
          <w:b/>
          <w:u w:val="single"/>
        </w:rPr>
      </w:pPr>
    </w:p>
    <w:p w14:paraId="18447B65" w14:textId="2D6032C1" w:rsidR="006472BA" w:rsidRPr="00EB61FD" w:rsidRDefault="006472BA">
      <w:pPr>
        <w:rPr>
          <w:b/>
          <w:u w:val="single"/>
        </w:rPr>
      </w:pPr>
      <w:r w:rsidRPr="00EB61FD">
        <w:rPr>
          <w:b/>
          <w:u w:val="single"/>
        </w:rPr>
        <w:t>Frequently asked questions</w:t>
      </w:r>
    </w:p>
    <w:p w14:paraId="163E8758" w14:textId="77777777" w:rsidR="006472BA" w:rsidRPr="00EB61FD" w:rsidRDefault="006472BA">
      <w:pPr>
        <w:rPr>
          <w:b/>
        </w:rPr>
      </w:pPr>
      <w:r w:rsidRPr="00EB61FD">
        <w:rPr>
          <w:b/>
        </w:rPr>
        <w:t>1. Where can I find past papers and mark schemes?</w:t>
      </w:r>
    </w:p>
    <w:p w14:paraId="77DAF08A" w14:textId="5CCDD2D8" w:rsidR="006472BA" w:rsidRDefault="006472BA">
      <w:r>
        <w:t xml:space="preserve">You can find these at </w:t>
      </w:r>
      <w:r w:rsidR="00DC3B65">
        <w:t xml:space="preserve">the OCR </w:t>
      </w:r>
      <w:r w:rsidR="00EE7334">
        <w:t>A Level</w:t>
      </w:r>
      <w:r w:rsidR="00DC3B65">
        <w:t xml:space="preserve"> PE subject page </w:t>
      </w:r>
      <w:hyperlink r:id="rId13" w:history="1">
        <w:r w:rsidR="00EE7334" w:rsidRPr="003715E5">
          <w:rPr>
            <w:rStyle w:val="Hyperlink"/>
          </w:rPr>
          <w:t>https://www.ocr.org.uk/qualifications/as-and-a-level/physical-education-h155-h555-from-2016/assessment/</w:t>
        </w:r>
      </w:hyperlink>
      <w:r w:rsidR="00EE7334">
        <w:t xml:space="preserve"> </w:t>
      </w:r>
      <w:r>
        <w:t>Very recent papers are not in the public domain, but you will be able to access sufficient examples. Teachers will set as many past questions as they can, to enable student</w:t>
      </w:r>
      <w:r w:rsidR="00EE7334">
        <w:t>s</w:t>
      </w:r>
      <w:r>
        <w:t xml:space="preserve"> to practice as much as possible.</w:t>
      </w:r>
      <w:r w:rsidR="00301437">
        <w:t xml:space="preserve"> Practice questions can also be found in revision guides</w:t>
      </w:r>
      <w:r w:rsidR="00A46354">
        <w:t xml:space="preserve"> and on the online platform The </w:t>
      </w:r>
      <w:proofErr w:type="spellStart"/>
      <w:r w:rsidR="00A46354">
        <w:t>Everlearner</w:t>
      </w:r>
      <w:proofErr w:type="spellEnd"/>
      <w:r w:rsidR="00A46354">
        <w:t xml:space="preserve"> </w:t>
      </w:r>
      <w:hyperlink r:id="rId14" w:history="1">
        <w:r w:rsidR="00A46354" w:rsidRPr="00A56AB0">
          <w:rPr>
            <w:rStyle w:val="Hyperlink"/>
          </w:rPr>
          <w:t>https://theeverlearner.com/</w:t>
        </w:r>
      </w:hyperlink>
      <w:r w:rsidR="00A46354">
        <w:t xml:space="preserve"> </w:t>
      </w:r>
    </w:p>
    <w:p w14:paraId="254AD977" w14:textId="77777777" w:rsidR="006472BA" w:rsidRPr="00EB61FD" w:rsidRDefault="006472BA">
      <w:pPr>
        <w:rPr>
          <w:b/>
        </w:rPr>
      </w:pPr>
      <w:r w:rsidRPr="00EB61FD">
        <w:rPr>
          <w:b/>
        </w:rPr>
        <w:t>2. Does my student know where to access guidance when answering exam questions?</w:t>
      </w:r>
    </w:p>
    <w:p w14:paraId="43858378" w14:textId="1ADE18B9" w:rsidR="006472BA" w:rsidRDefault="004D2EFD">
      <w:r>
        <w:t>After Christmas will be provid</w:t>
      </w:r>
      <w:r w:rsidR="00EE7334">
        <w:t>ing</w:t>
      </w:r>
      <w:r w:rsidR="00A46354">
        <w:t xml:space="preserve"> all students</w:t>
      </w:r>
      <w:r>
        <w:t xml:space="preserve"> with past papers and mark schemes </w:t>
      </w:r>
      <w:r w:rsidR="00A46354">
        <w:t>on</w:t>
      </w:r>
      <w:r>
        <w:t xml:space="preserve"> all topics. Students will also be provided with a </w:t>
      </w:r>
      <w:r w:rsidR="000257BC">
        <w:t>10 and 20</w:t>
      </w:r>
      <w:r>
        <w:t xml:space="preserve">marker question booklet supporting them to understand how to answer </w:t>
      </w:r>
      <w:r w:rsidR="000257BC">
        <w:t>10/20</w:t>
      </w:r>
      <w:r>
        <w:t xml:space="preserve">markers, </w:t>
      </w:r>
      <w:r w:rsidR="000257BC">
        <w:t>10/20</w:t>
      </w:r>
      <w:r>
        <w:t>marker structure support, sentence start</w:t>
      </w:r>
      <w:r w:rsidR="00A46354">
        <w:t>ers</w:t>
      </w:r>
      <w:r>
        <w:t xml:space="preserve">, </w:t>
      </w:r>
      <w:r w:rsidR="000257BC">
        <w:t>10/20</w:t>
      </w:r>
      <w:r w:rsidR="00A46354">
        <w:t xml:space="preserve">marker exemplars, </w:t>
      </w:r>
      <w:r w:rsidR="000257BC">
        <w:t>10/20</w:t>
      </w:r>
      <w:r>
        <w:t>marker practice questions and student friendly mark schemes.</w:t>
      </w:r>
      <w:r w:rsidR="006472BA">
        <w:t xml:space="preserve"> </w:t>
      </w:r>
    </w:p>
    <w:p w14:paraId="7411793E" w14:textId="77777777" w:rsidR="004C1D96" w:rsidRPr="00EB61FD" w:rsidRDefault="004C1D96">
      <w:pPr>
        <w:rPr>
          <w:b/>
        </w:rPr>
      </w:pPr>
      <w:r w:rsidRPr="00EB61FD">
        <w:rPr>
          <w:b/>
        </w:rPr>
        <w:t>3. What happens if my student has gaps in their knowledge due to absence?</w:t>
      </w:r>
    </w:p>
    <w:p w14:paraId="5D6539E1" w14:textId="1DCB7833" w:rsidR="004C1D96" w:rsidRDefault="004C1D96" w:rsidP="00EB61FD">
      <w:pPr>
        <w:pStyle w:val="ListParagraph"/>
        <w:numPr>
          <w:ilvl w:val="0"/>
          <w:numId w:val="10"/>
        </w:numPr>
      </w:pPr>
      <w:r>
        <w:t>Knowledge organisers</w:t>
      </w:r>
      <w:r w:rsidR="00301437">
        <w:t xml:space="preserve"> are made available in every lesson. Students have copies of these in their </w:t>
      </w:r>
      <w:r w:rsidR="00A46354">
        <w:t xml:space="preserve">books. </w:t>
      </w:r>
    </w:p>
    <w:p w14:paraId="7F0B9615" w14:textId="0699E551" w:rsidR="00EB61FD" w:rsidRDefault="00EB61FD" w:rsidP="00EB61FD">
      <w:pPr>
        <w:pStyle w:val="ListParagraph"/>
        <w:numPr>
          <w:ilvl w:val="0"/>
          <w:numId w:val="10"/>
        </w:numPr>
      </w:pPr>
      <w:r>
        <w:t xml:space="preserve">Students have access to ‘The </w:t>
      </w:r>
      <w:proofErr w:type="spellStart"/>
      <w:r>
        <w:t>Everlearner</w:t>
      </w:r>
      <w:proofErr w:type="spellEnd"/>
      <w:r>
        <w:t xml:space="preserve">’ </w:t>
      </w:r>
      <w:hyperlink r:id="rId15" w:history="1">
        <w:r w:rsidRPr="00A56AB0">
          <w:rPr>
            <w:rStyle w:val="Hyperlink"/>
          </w:rPr>
          <w:t>https://theeverlearner.com/</w:t>
        </w:r>
      </w:hyperlink>
      <w:r>
        <w:t xml:space="preserve"> which is an online learning platform. Students login to The </w:t>
      </w:r>
      <w:proofErr w:type="spellStart"/>
      <w:r>
        <w:t>Everlearner</w:t>
      </w:r>
      <w:proofErr w:type="spellEnd"/>
      <w:r>
        <w:t xml:space="preserve"> using their school email address and the password provided</w:t>
      </w:r>
      <w:r w:rsidR="00A46354">
        <w:t xml:space="preserve"> (if students have forgotten their password they can reset it themselves or email Miss A Hall, Head of PE)</w:t>
      </w:r>
      <w:r>
        <w:t xml:space="preserve">. Here students can access a range of videos covering all examination content in addition to accessing exam practice questions. We would recommend all students accessing this online learning platform for revision, catch up and homework. </w:t>
      </w:r>
    </w:p>
    <w:p w14:paraId="0F6A5E68" w14:textId="77777777" w:rsidR="006472BA" w:rsidRPr="00EB61FD" w:rsidRDefault="004C1D96">
      <w:pPr>
        <w:rPr>
          <w:b/>
        </w:rPr>
      </w:pPr>
      <w:r w:rsidRPr="00EB61FD">
        <w:rPr>
          <w:b/>
        </w:rPr>
        <w:t>4</w:t>
      </w:r>
      <w:r w:rsidR="006472BA" w:rsidRPr="00EB61FD">
        <w:rPr>
          <w:b/>
        </w:rPr>
        <w:t>. What resources are recommended to support my student?</w:t>
      </w:r>
    </w:p>
    <w:p w14:paraId="4708B131" w14:textId="06AD5183" w:rsidR="00EB61FD" w:rsidRDefault="006472BA">
      <w:r>
        <w:t xml:space="preserve">We recommend </w:t>
      </w:r>
      <w:r w:rsidR="00EB61FD">
        <w:t>all students purchase the following revision guide</w:t>
      </w:r>
    </w:p>
    <w:p w14:paraId="41EA5079" w14:textId="421CCDAE" w:rsidR="000257BC" w:rsidRPr="000257BC" w:rsidRDefault="00EB61FD" w:rsidP="000257BC">
      <w:pPr>
        <w:pStyle w:val="ListParagraph"/>
        <w:numPr>
          <w:ilvl w:val="0"/>
          <w:numId w:val="11"/>
        </w:numPr>
        <w:rPr>
          <w:b/>
        </w:rPr>
      </w:pPr>
      <w:r>
        <w:t xml:space="preserve">Revision Guide </w:t>
      </w:r>
      <w:hyperlink r:id="rId16" w:history="1">
        <w:r w:rsidR="000257BC" w:rsidRPr="003715E5">
          <w:rPr>
            <w:rStyle w:val="Hyperlink"/>
          </w:rPr>
          <w:t>https://www.amazon.co.uk/My-Revision-Notes-Level-Second-dp-1398360600/dp/1398360600/ref=dp_ob_title_bk</w:t>
        </w:r>
      </w:hyperlink>
      <w:r w:rsidR="000257BC">
        <w:t xml:space="preserve"> </w:t>
      </w:r>
    </w:p>
    <w:p w14:paraId="660B63CD" w14:textId="77777777" w:rsidR="000257BC" w:rsidRPr="000257BC" w:rsidRDefault="000257BC" w:rsidP="000257BC">
      <w:pPr>
        <w:pStyle w:val="ListParagraph"/>
        <w:ind w:left="763"/>
        <w:rPr>
          <w:b/>
        </w:rPr>
      </w:pPr>
    </w:p>
    <w:p w14:paraId="5F2BDD0B" w14:textId="6DE9EB07" w:rsidR="006472BA" w:rsidRPr="000257BC" w:rsidRDefault="004C1D96" w:rsidP="000257BC">
      <w:pPr>
        <w:rPr>
          <w:b/>
        </w:rPr>
      </w:pPr>
      <w:r w:rsidRPr="000257BC">
        <w:rPr>
          <w:b/>
        </w:rPr>
        <w:lastRenderedPageBreak/>
        <w:t>5</w:t>
      </w:r>
      <w:r w:rsidR="006472BA" w:rsidRPr="000257BC">
        <w:rPr>
          <w:b/>
        </w:rPr>
        <w:t>. What else can I do to support my student at home?</w:t>
      </w:r>
    </w:p>
    <w:p w14:paraId="30CBE0D0" w14:textId="62B523D8" w:rsidR="006472BA" w:rsidRDefault="006472BA" w:rsidP="00EB61FD">
      <w:pPr>
        <w:pStyle w:val="ListParagraph"/>
        <w:numPr>
          <w:ilvl w:val="0"/>
          <w:numId w:val="12"/>
        </w:numPr>
      </w:pPr>
      <w:r>
        <w:t xml:space="preserve">Students have been given </w:t>
      </w:r>
      <w:r w:rsidR="00EB61FD">
        <w:t xml:space="preserve">access to ‘The </w:t>
      </w:r>
      <w:proofErr w:type="spellStart"/>
      <w:r w:rsidR="00EB61FD">
        <w:t>Everlearner</w:t>
      </w:r>
      <w:proofErr w:type="spellEnd"/>
      <w:r w:rsidR="00EB61FD">
        <w:t xml:space="preserve">’ </w:t>
      </w:r>
      <w:hyperlink r:id="rId17" w:history="1">
        <w:r w:rsidR="00EB61FD" w:rsidRPr="00A56AB0">
          <w:rPr>
            <w:rStyle w:val="Hyperlink"/>
          </w:rPr>
          <w:t>https://theeverlearner.com/</w:t>
        </w:r>
      </w:hyperlink>
      <w:r w:rsidR="00EB61FD">
        <w:t xml:space="preserve"> which is an online learning platform. Students login to The </w:t>
      </w:r>
      <w:proofErr w:type="spellStart"/>
      <w:r w:rsidR="00EB61FD">
        <w:t>Everlearner</w:t>
      </w:r>
      <w:proofErr w:type="spellEnd"/>
      <w:r w:rsidR="00EB61FD">
        <w:t xml:space="preserve"> using their school email address and the password provided</w:t>
      </w:r>
      <w:r w:rsidR="00A46354">
        <w:t xml:space="preserve"> (if students have forgotten their password they can reset it themselves or email Miss A Hall, Head of PE)</w:t>
      </w:r>
      <w:r w:rsidR="00EB61FD">
        <w:t xml:space="preserve">. Here students can access a range of videos covering all examination content in addition to accessing exam practice questions. We would recommend all students accessing this online learning platform for revision, catch up and homework. Homework will be set on the </w:t>
      </w:r>
      <w:proofErr w:type="spellStart"/>
      <w:r w:rsidR="00EB61FD">
        <w:t>Everlearner</w:t>
      </w:r>
      <w:proofErr w:type="spellEnd"/>
      <w:r w:rsidR="00EB61FD">
        <w:t xml:space="preserve"> once a week and this will be </w:t>
      </w:r>
      <w:r w:rsidR="00A46354">
        <w:t>revision-based</w:t>
      </w:r>
      <w:r w:rsidR="00EB61FD">
        <w:t xml:space="preserve"> homework going over content from Y1</w:t>
      </w:r>
      <w:r w:rsidR="000257BC">
        <w:t>2</w:t>
      </w:r>
      <w:r w:rsidR="00EB61FD">
        <w:t xml:space="preserve"> and Y1</w:t>
      </w:r>
      <w:r w:rsidR="000257BC">
        <w:t>3</w:t>
      </w:r>
      <w:r w:rsidR="00EB61FD">
        <w:t xml:space="preserve">. </w:t>
      </w:r>
      <w:r>
        <w:t xml:space="preserve">This is to help </w:t>
      </w:r>
      <w:r w:rsidR="00EB61FD">
        <w:t>student</w:t>
      </w:r>
      <w:r w:rsidR="000257BC">
        <w:t>s</w:t>
      </w:r>
      <w:r>
        <w:t xml:space="preserve"> revis</w:t>
      </w:r>
      <w:r w:rsidR="00A46354">
        <w:t>e</w:t>
      </w:r>
      <w:r>
        <w:t xml:space="preserve"> over a longer period of time, enabling them to prepare early and avoid last minute cramming. We are grateful f</w:t>
      </w:r>
      <w:r w:rsidR="00CF1E1B">
        <w:t>or your support with students’</w:t>
      </w:r>
      <w:r w:rsidR="00ED58A9">
        <w:t xml:space="preserve"> completion of homework tasks. </w:t>
      </w:r>
    </w:p>
    <w:p w14:paraId="098E8F91" w14:textId="45F166B0" w:rsidR="00EB61FD" w:rsidRDefault="00EB61FD" w:rsidP="00EB61FD">
      <w:pPr>
        <w:pStyle w:val="ListParagraph"/>
        <w:numPr>
          <w:ilvl w:val="0"/>
          <w:numId w:val="12"/>
        </w:numPr>
      </w:pPr>
      <w:r>
        <w:t>Students will also be set weekly homework to make revision cards on each topic area of the course</w:t>
      </w:r>
      <w:r w:rsidR="004D2EFD">
        <w:t>. Ensuring students are completing this homework would be very supportive. You could also help test your child on these revision cards</w:t>
      </w:r>
      <w:r w:rsidR="00A46354">
        <w:t xml:space="preserve"> at home.</w:t>
      </w:r>
    </w:p>
    <w:p w14:paraId="2D50105F" w14:textId="2265B2B7" w:rsidR="004D2EFD" w:rsidRDefault="004D2EFD" w:rsidP="00EB61FD">
      <w:pPr>
        <w:pStyle w:val="ListParagraph"/>
        <w:numPr>
          <w:ilvl w:val="0"/>
          <w:numId w:val="12"/>
        </w:numPr>
      </w:pPr>
      <w:r>
        <w:t xml:space="preserve">After Christmas students will be set a </w:t>
      </w:r>
      <w:r w:rsidR="000257BC">
        <w:t>10/20</w:t>
      </w:r>
      <w:r>
        <w:t>marker exam question</w:t>
      </w:r>
      <w:bookmarkStart w:id="0" w:name="_GoBack"/>
      <w:bookmarkEnd w:id="0"/>
      <w:r>
        <w:t xml:space="preserve"> to complete per week. Ensuring students complete this homework would be very supportive.</w:t>
      </w:r>
    </w:p>
    <w:p w14:paraId="2ED598AB" w14:textId="77777777" w:rsidR="00ED58A9" w:rsidRPr="00EB61FD" w:rsidRDefault="004C1D96">
      <w:pPr>
        <w:rPr>
          <w:b/>
        </w:rPr>
      </w:pPr>
      <w:r w:rsidRPr="00EB61FD">
        <w:rPr>
          <w:b/>
        </w:rPr>
        <w:t>6</w:t>
      </w:r>
      <w:r w:rsidR="00ED58A9" w:rsidRPr="00EB61FD">
        <w:rPr>
          <w:b/>
        </w:rPr>
        <w:t>. How can I help with revision?</w:t>
      </w:r>
    </w:p>
    <w:p w14:paraId="534E957D" w14:textId="629ED6AA" w:rsidR="00ED58A9" w:rsidRDefault="00ED58A9">
      <w:r>
        <w:t xml:space="preserve">Encourage your </w:t>
      </w:r>
      <w:r w:rsidR="00EB61FD">
        <w:t>child</w:t>
      </w:r>
      <w:r>
        <w:t xml:space="preserve"> to access the revision homework tasks</w:t>
      </w:r>
      <w:r w:rsidR="00A46354">
        <w:t xml:space="preserve"> and revision material</w:t>
      </w:r>
      <w:r>
        <w:t xml:space="preserve"> mentioned above. If you are able to take part in quizzing your student (if they have made flashcards or are using online quizzes), this will give them some variation to their revision and works well as a revision technique. </w:t>
      </w:r>
      <w:r w:rsidR="00301437">
        <w:t xml:space="preserve">Encouraging your </w:t>
      </w:r>
      <w:r w:rsidR="00EB61FD">
        <w:t>child</w:t>
      </w:r>
      <w:r w:rsidR="00301437">
        <w:t xml:space="preserve"> to focus on the areas of the courses that they feel less confident with will also be beneficial. </w:t>
      </w:r>
    </w:p>
    <w:p w14:paraId="08C9AD30" w14:textId="77777777" w:rsidR="00ED58A9" w:rsidRPr="004D2EFD" w:rsidRDefault="004C1D96">
      <w:pPr>
        <w:rPr>
          <w:b/>
        </w:rPr>
      </w:pPr>
      <w:r w:rsidRPr="004D2EFD">
        <w:rPr>
          <w:b/>
        </w:rPr>
        <w:t>7</w:t>
      </w:r>
      <w:r w:rsidR="00ED58A9" w:rsidRPr="004D2EFD">
        <w:rPr>
          <w:b/>
        </w:rPr>
        <w:t xml:space="preserve">. What can I do if I need </w:t>
      </w:r>
      <w:r w:rsidR="00301437" w:rsidRPr="004D2EFD">
        <w:rPr>
          <w:b/>
        </w:rPr>
        <w:t xml:space="preserve">more </w:t>
      </w:r>
      <w:r w:rsidR="00ED58A9" w:rsidRPr="004D2EFD">
        <w:rPr>
          <w:b/>
        </w:rPr>
        <w:t xml:space="preserve">support or my student is needing </w:t>
      </w:r>
      <w:r w:rsidR="00301437" w:rsidRPr="004D2EFD">
        <w:rPr>
          <w:b/>
        </w:rPr>
        <w:t xml:space="preserve">more </w:t>
      </w:r>
      <w:r w:rsidR="00ED58A9" w:rsidRPr="004D2EFD">
        <w:rPr>
          <w:b/>
        </w:rPr>
        <w:t>support?</w:t>
      </w:r>
    </w:p>
    <w:p w14:paraId="3C05B692" w14:textId="02F37298" w:rsidR="00ED58A9" w:rsidRDefault="00ED58A9">
      <w:r>
        <w:t xml:space="preserve">Please contact </w:t>
      </w:r>
      <w:r w:rsidR="00301437">
        <w:t xml:space="preserve">your </w:t>
      </w:r>
      <w:r w:rsidR="004D2EFD">
        <w:t xml:space="preserve">child’s </w:t>
      </w:r>
      <w:r w:rsidR="00301437">
        <w:t>class teacher</w:t>
      </w:r>
      <w:r>
        <w:t xml:space="preserve">. </w:t>
      </w:r>
    </w:p>
    <w:sectPr w:rsidR="00ED58A9" w:rsidSect="004F70F8">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B572C"/>
    <w:multiLevelType w:val="hybridMultilevel"/>
    <w:tmpl w:val="DBCCC8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82323C"/>
    <w:multiLevelType w:val="hybridMultilevel"/>
    <w:tmpl w:val="E46819E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E1024B"/>
    <w:multiLevelType w:val="hybridMultilevel"/>
    <w:tmpl w:val="52E6B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82324E"/>
    <w:multiLevelType w:val="hybridMultilevel"/>
    <w:tmpl w:val="46F46EC4"/>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4" w15:restartNumberingAfterBreak="0">
    <w:nsid w:val="353E41D0"/>
    <w:multiLevelType w:val="hybridMultilevel"/>
    <w:tmpl w:val="56CC2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E70CA"/>
    <w:multiLevelType w:val="hybridMultilevel"/>
    <w:tmpl w:val="9976CB6A"/>
    <w:lvl w:ilvl="0" w:tplc="30F69FA2">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1246AD"/>
    <w:multiLevelType w:val="hybridMultilevel"/>
    <w:tmpl w:val="261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E67C4B"/>
    <w:multiLevelType w:val="hybridMultilevel"/>
    <w:tmpl w:val="2D5A5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C2A2F"/>
    <w:multiLevelType w:val="hybridMultilevel"/>
    <w:tmpl w:val="7F94E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F101AA"/>
    <w:multiLevelType w:val="hybridMultilevel"/>
    <w:tmpl w:val="AD900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E342E5"/>
    <w:multiLevelType w:val="hybridMultilevel"/>
    <w:tmpl w:val="107EF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BE08F8"/>
    <w:multiLevelType w:val="hybridMultilevel"/>
    <w:tmpl w:val="69F2E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F72D40"/>
    <w:multiLevelType w:val="hybridMultilevel"/>
    <w:tmpl w:val="697C3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624546"/>
    <w:multiLevelType w:val="hybridMultilevel"/>
    <w:tmpl w:val="8392F4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E859AB"/>
    <w:multiLevelType w:val="hybridMultilevel"/>
    <w:tmpl w:val="B9822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2429EE"/>
    <w:multiLevelType w:val="hybridMultilevel"/>
    <w:tmpl w:val="8BF22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DD42B9"/>
    <w:multiLevelType w:val="hybridMultilevel"/>
    <w:tmpl w:val="E97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15"/>
  </w:num>
  <w:num w:numId="5">
    <w:abstractNumId w:val="8"/>
  </w:num>
  <w:num w:numId="6">
    <w:abstractNumId w:val="5"/>
  </w:num>
  <w:num w:numId="7">
    <w:abstractNumId w:val="13"/>
  </w:num>
  <w:num w:numId="8">
    <w:abstractNumId w:val="14"/>
  </w:num>
  <w:num w:numId="9">
    <w:abstractNumId w:val="1"/>
  </w:num>
  <w:num w:numId="10">
    <w:abstractNumId w:val="6"/>
  </w:num>
  <w:num w:numId="11">
    <w:abstractNumId w:val="3"/>
  </w:num>
  <w:num w:numId="12">
    <w:abstractNumId w:val="16"/>
  </w:num>
  <w:num w:numId="13">
    <w:abstractNumId w:val="11"/>
  </w:num>
  <w:num w:numId="14">
    <w:abstractNumId w:val="4"/>
  </w:num>
  <w:num w:numId="15">
    <w:abstractNumId w:val="2"/>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BA"/>
    <w:rsid w:val="000257BC"/>
    <w:rsid w:val="00063B83"/>
    <w:rsid w:val="00124F8C"/>
    <w:rsid w:val="00186E90"/>
    <w:rsid w:val="002124EB"/>
    <w:rsid w:val="00301437"/>
    <w:rsid w:val="00390462"/>
    <w:rsid w:val="003D46BF"/>
    <w:rsid w:val="00491D8D"/>
    <w:rsid w:val="004C1D96"/>
    <w:rsid w:val="004D2EFD"/>
    <w:rsid w:val="004E4D83"/>
    <w:rsid w:val="004F1140"/>
    <w:rsid w:val="004F70F8"/>
    <w:rsid w:val="006472BA"/>
    <w:rsid w:val="00697250"/>
    <w:rsid w:val="0070689D"/>
    <w:rsid w:val="007B6887"/>
    <w:rsid w:val="00A46354"/>
    <w:rsid w:val="00A5454C"/>
    <w:rsid w:val="00AD5B81"/>
    <w:rsid w:val="00B8178A"/>
    <w:rsid w:val="00C824C2"/>
    <w:rsid w:val="00CB6A17"/>
    <w:rsid w:val="00CF1E1B"/>
    <w:rsid w:val="00D95594"/>
    <w:rsid w:val="00DC3B65"/>
    <w:rsid w:val="00E76219"/>
    <w:rsid w:val="00EA202C"/>
    <w:rsid w:val="00EB61FD"/>
    <w:rsid w:val="00ED58A9"/>
    <w:rsid w:val="00EE7334"/>
    <w:rsid w:val="00F27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8B69"/>
  <w15:chartTrackingRefBased/>
  <w15:docId w15:val="{D0DA4E54-723D-4B87-B5AD-464015C5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2BA"/>
    <w:rPr>
      <w:color w:val="0563C1" w:themeColor="hyperlink"/>
      <w:u w:val="single"/>
    </w:rPr>
  </w:style>
  <w:style w:type="paragraph" w:styleId="ListParagraph">
    <w:name w:val="List Paragraph"/>
    <w:basedOn w:val="Normal"/>
    <w:uiPriority w:val="34"/>
    <w:qFormat/>
    <w:rsid w:val="00E76219"/>
    <w:pPr>
      <w:ind w:left="720"/>
      <w:contextualSpacing/>
    </w:pPr>
  </w:style>
  <w:style w:type="paragraph" w:styleId="BalloonText">
    <w:name w:val="Balloon Text"/>
    <w:basedOn w:val="Normal"/>
    <w:link w:val="BalloonTextChar"/>
    <w:uiPriority w:val="99"/>
    <w:semiHidden/>
    <w:unhideWhenUsed/>
    <w:rsid w:val="007B6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887"/>
    <w:rPr>
      <w:rFonts w:ascii="Segoe UI" w:hAnsi="Segoe UI" w:cs="Segoe UI"/>
      <w:sz w:val="18"/>
      <w:szCs w:val="18"/>
    </w:rPr>
  </w:style>
  <w:style w:type="character" w:styleId="UnresolvedMention">
    <w:name w:val="Unresolved Mention"/>
    <w:basedOn w:val="DefaultParagraphFont"/>
    <w:uiPriority w:val="99"/>
    <w:semiHidden/>
    <w:unhideWhenUsed/>
    <w:rsid w:val="00DC3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all@toothillschool.co.uk" TargetMode="External"/><Relationship Id="rId13" Type="http://schemas.openxmlformats.org/officeDocument/2006/relationships/hyperlink" Target="https://www.ocr.org.uk/qualifications/as-and-a-level/physical-education-h155-h555-from-2016/assess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cr.org.uk/qualifications/as-and-a-level/physical-education-h155-h555-from-2016/" TargetMode="External"/><Relationship Id="rId17" Type="http://schemas.openxmlformats.org/officeDocument/2006/relationships/hyperlink" Target="https://theeverlearner.com/" TargetMode="External"/><Relationship Id="rId2" Type="http://schemas.openxmlformats.org/officeDocument/2006/relationships/customXml" Target="../customXml/item2.xml"/><Relationship Id="rId16" Type="http://schemas.openxmlformats.org/officeDocument/2006/relationships/hyperlink" Target="https://www.amazon.co.uk/My-Revision-Notes-Level-Second-dp-1398360600/dp/1398360600/ref=dp_ob_title_b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tinsley@toothillschool.co.uk" TargetMode="External"/><Relationship Id="rId5" Type="http://schemas.openxmlformats.org/officeDocument/2006/relationships/styles" Target="styles.xml"/><Relationship Id="rId15" Type="http://schemas.openxmlformats.org/officeDocument/2006/relationships/hyperlink" Target="https://theeverlearner.com/" TargetMode="External"/><Relationship Id="rId10" Type="http://schemas.openxmlformats.org/officeDocument/2006/relationships/hyperlink" Target="mailto:slynas@toothillschool.co.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amodi@toothillschool.co.uk" TargetMode="External"/><Relationship Id="rId14" Type="http://schemas.openxmlformats.org/officeDocument/2006/relationships/hyperlink" Target="https://theeverlear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7" ma:contentTypeDescription="Create a new document." ma:contentTypeScope="" ma:versionID="6264a772f4016b441f0da850c6a126e3">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0125c07ed951d20de1da896f79d9dd7"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A4C537-9FCF-4418-B0E1-3B226760022A}"/>
</file>

<file path=customXml/itemProps2.xml><?xml version="1.0" encoding="utf-8"?>
<ds:datastoreItem xmlns:ds="http://schemas.openxmlformats.org/officeDocument/2006/customXml" ds:itemID="{5B766E10-72A9-47B8-9AE8-A670148E055A}">
  <ds:schemaRefs>
    <ds:schemaRef ds:uri="http://schemas.microsoft.com/sharepoint/v3/contenttype/forms"/>
  </ds:schemaRefs>
</ds:datastoreItem>
</file>

<file path=customXml/itemProps3.xml><?xml version="1.0" encoding="utf-8"?>
<ds:datastoreItem xmlns:ds="http://schemas.openxmlformats.org/officeDocument/2006/customXml" ds:itemID="{23278011-4D95-4FF5-81B1-0399C753D603}">
  <ds:schemaRefs>
    <ds:schemaRef ds:uri="http://purl.org/dc/elements/1.1/"/>
    <ds:schemaRef ds:uri="http://schemas.microsoft.com/office/2006/metadata/properties"/>
    <ds:schemaRef ds:uri="http://purl.org/dc/dcmitype/"/>
    <ds:schemaRef ds:uri="ab162f55-e3d4-4ab7-9a2c-3b93ccbcf653"/>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8e8b1870-36f1-4399-a003-39ea0284797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Clifton</dc:creator>
  <cp:keywords/>
  <dc:description/>
  <cp:lastModifiedBy>A Hall Staff 8914404</cp:lastModifiedBy>
  <cp:revision>2</cp:revision>
  <cp:lastPrinted>2022-09-22T07:08:00Z</cp:lastPrinted>
  <dcterms:created xsi:type="dcterms:W3CDTF">2023-10-21T21:47:00Z</dcterms:created>
  <dcterms:modified xsi:type="dcterms:W3CDTF">2023-10-21T21:47:00Z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ies>
</file>