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E5" w:rsidRPr="00FA7CB1" w:rsidRDefault="00BF4AE9" w:rsidP="001368E5">
      <w:pPr>
        <w:rPr>
          <w:rFonts w:asciiTheme="majorHAnsi" w:eastAsia="Times New Roman" w:hAnsiTheme="majorHAnsi" w:cstheme="majorHAnsi"/>
          <w:b/>
          <w:u w:val="single"/>
          <w:lang w:val="en-GB"/>
        </w:rPr>
      </w:pPr>
      <w:bookmarkStart w:id="0" w:name="_GoBack"/>
      <w:bookmarkEnd w:id="0"/>
      <w:r w:rsidRPr="00FA7CB1">
        <w:rPr>
          <w:rFonts w:asciiTheme="majorHAnsi" w:eastAsia="Times New Roman" w:hAnsiTheme="majorHAnsi" w:cstheme="majorHAnsi"/>
          <w:b/>
          <w:u w:val="single"/>
          <w:lang w:val="en-GB"/>
        </w:rPr>
        <w:t>A Parent’s Guide:</w:t>
      </w:r>
      <w:r w:rsidR="00FA7CB1">
        <w:rPr>
          <w:rFonts w:asciiTheme="majorHAnsi" w:eastAsia="Times New Roman" w:hAnsiTheme="majorHAnsi" w:cstheme="majorHAnsi"/>
          <w:b/>
          <w:u w:val="single"/>
          <w:lang w:val="en-GB"/>
        </w:rPr>
        <w:t xml:space="preserve"> </w:t>
      </w:r>
      <w:r w:rsidR="001368E5" w:rsidRPr="00FA7CB1">
        <w:rPr>
          <w:rFonts w:asciiTheme="majorHAnsi" w:eastAsia="Times New Roman" w:hAnsiTheme="majorHAnsi" w:cstheme="majorHAnsi"/>
          <w:b/>
          <w:u w:val="single"/>
          <w:lang w:val="en-GB"/>
        </w:rPr>
        <w:t xml:space="preserve">What is included in the </w:t>
      </w:r>
      <w:r w:rsidR="004B2218" w:rsidRPr="00FA7CB1">
        <w:rPr>
          <w:rFonts w:asciiTheme="majorHAnsi" w:eastAsia="Times New Roman" w:hAnsiTheme="majorHAnsi" w:cstheme="majorHAnsi"/>
          <w:b/>
          <w:u w:val="single"/>
          <w:lang w:val="en-GB"/>
        </w:rPr>
        <w:t>Year 12</w:t>
      </w:r>
      <w:r w:rsidR="00AA450E" w:rsidRPr="00FA7CB1">
        <w:rPr>
          <w:rFonts w:asciiTheme="majorHAnsi" w:eastAsia="Times New Roman" w:hAnsiTheme="majorHAnsi" w:cstheme="majorHAnsi"/>
          <w:b/>
          <w:u w:val="single"/>
          <w:lang w:val="en-GB"/>
        </w:rPr>
        <w:t xml:space="preserve"> Progress Report – November 2018</w:t>
      </w:r>
      <w:r w:rsidR="001368E5" w:rsidRPr="00FA7CB1">
        <w:rPr>
          <w:rFonts w:asciiTheme="majorHAnsi" w:eastAsia="Times New Roman" w:hAnsiTheme="majorHAnsi" w:cstheme="majorHAnsi"/>
          <w:b/>
          <w:u w:val="single"/>
          <w:lang w:val="en-GB"/>
        </w:rPr>
        <w:t>?</w:t>
      </w:r>
    </w:p>
    <w:p w:rsidR="001368E5" w:rsidRPr="00FA7CB1" w:rsidRDefault="001368E5" w:rsidP="001368E5">
      <w:pPr>
        <w:rPr>
          <w:rFonts w:asciiTheme="majorHAnsi" w:eastAsia="Times New Roman" w:hAnsiTheme="majorHAnsi" w:cstheme="majorHAnsi"/>
          <w:lang w:val="en-GB"/>
        </w:rPr>
      </w:pPr>
    </w:p>
    <w:p w:rsidR="001368E5" w:rsidRPr="00FA7CB1" w:rsidRDefault="00BF4AE9" w:rsidP="001368E5">
      <w:pPr>
        <w:rPr>
          <w:rFonts w:asciiTheme="majorHAnsi" w:eastAsia="Times New Roman" w:hAnsiTheme="majorHAnsi" w:cstheme="majorHAnsi"/>
          <w:lang w:val="en-GB"/>
        </w:rPr>
      </w:pPr>
      <w:r w:rsidRPr="00FA7CB1">
        <w:rPr>
          <w:rFonts w:asciiTheme="majorHAnsi" w:eastAsia="Times New Roman" w:hAnsiTheme="majorHAnsi" w:cstheme="majorHAnsi"/>
          <w:lang w:val="en-GB"/>
        </w:rPr>
        <w:t xml:space="preserve">For each of the </w:t>
      </w:r>
      <w:r w:rsidR="001368E5" w:rsidRPr="00FA7CB1">
        <w:rPr>
          <w:rFonts w:asciiTheme="majorHAnsi" w:eastAsia="Times New Roman" w:hAnsiTheme="majorHAnsi" w:cstheme="majorHAnsi"/>
          <w:lang w:val="en-GB"/>
        </w:rPr>
        <w:t>courses your son/daughter is currently studying, this report includes data regarding the following aspects of their progress: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96"/>
        <w:gridCol w:w="1549"/>
        <w:gridCol w:w="7498"/>
      </w:tblGrid>
      <w:tr w:rsidR="001368E5" w:rsidRPr="00FA7CB1" w:rsidTr="00AA450E">
        <w:trPr>
          <w:trHeight w:val="350"/>
        </w:trPr>
        <w:tc>
          <w:tcPr>
            <w:tcW w:w="1296" w:type="dxa"/>
            <w:vAlign w:val="center"/>
          </w:tcPr>
          <w:p w:rsidR="001368E5" w:rsidRPr="00FA7CB1" w:rsidRDefault="001368E5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CODE</w:t>
            </w:r>
          </w:p>
        </w:tc>
        <w:tc>
          <w:tcPr>
            <w:tcW w:w="1549" w:type="dxa"/>
            <w:vAlign w:val="center"/>
          </w:tcPr>
          <w:p w:rsidR="001368E5" w:rsidRPr="00FA7CB1" w:rsidRDefault="001368E5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Value</w:t>
            </w:r>
          </w:p>
        </w:tc>
        <w:tc>
          <w:tcPr>
            <w:tcW w:w="7498" w:type="dxa"/>
            <w:vAlign w:val="center"/>
          </w:tcPr>
          <w:p w:rsidR="001368E5" w:rsidRPr="00FA7CB1" w:rsidRDefault="001368E5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en-GB"/>
              </w:rPr>
              <w:t>Description</w:t>
            </w:r>
          </w:p>
        </w:tc>
      </w:tr>
      <w:tr w:rsidR="001368E5" w:rsidRPr="00FA7CB1" w:rsidTr="00AA450E">
        <w:trPr>
          <w:trHeight w:val="666"/>
        </w:trPr>
        <w:tc>
          <w:tcPr>
            <w:tcW w:w="1296" w:type="dxa"/>
            <w:vAlign w:val="center"/>
          </w:tcPr>
          <w:p w:rsidR="001368E5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Type</w:t>
            </w:r>
          </w:p>
        </w:tc>
        <w:tc>
          <w:tcPr>
            <w:tcW w:w="1549" w:type="dxa"/>
            <w:vAlign w:val="center"/>
          </w:tcPr>
          <w:p w:rsidR="001368E5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 Level / Vocational</w:t>
            </w:r>
          </w:p>
        </w:tc>
        <w:tc>
          <w:tcPr>
            <w:tcW w:w="7498" w:type="dxa"/>
            <w:vAlign w:val="center"/>
          </w:tcPr>
          <w:p w:rsidR="001368E5" w:rsidRPr="00FA7CB1" w:rsidRDefault="001368E5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 reminder of whether the course is </w:t>
            </w:r>
            <w:r w:rsidR="00AA450E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an 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 Level specification</w:t>
            </w:r>
            <w:r w:rsidR="00BF4AE9"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or </w:t>
            </w:r>
            <w:r w:rsidR="00585AF2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 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‘</w:t>
            </w:r>
            <w:r w:rsidR="00585AF2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vocatio</w:t>
            </w:r>
            <w:r w:rsidR="009E3845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nal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’</w:t>
            </w:r>
            <w:r w:rsidR="00B315F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course [e.g. BTEC</w:t>
            </w:r>
            <w:r w:rsidR="009E3845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and 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Cambridge Technical Level</w:t>
            </w:r>
            <w:r w:rsidR="00B315F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].</w:t>
            </w:r>
          </w:p>
        </w:tc>
      </w:tr>
      <w:tr w:rsidR="00BF4AE9" w:rsidRPr="00FA7CB1" w:rsidTr="00AA450E">
        <w:trPr>
          <w:trHeight w:val="368"/>
        </w:trPr>
        <w:tc>
          <w:tcPr>
            <w:tcW w:w="1296" w:type="dxa"/>
            <w:vAlign w:val="center"/>
          </w:tcPr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Attitude</w:t>
            </w:r>
          </w:p>
        </w:tc>
        <w:tc>
          <w:tcPr>
            <w:tcW w:w="1549" w:type="dxa"/>
            <w:vMerge w:val="restart"/>
            <w:vAlign w:val="center"/>
          </w:tcPr>
          <w:p w:rsidR="00BF4AE9" w:rsidRPr="00FA7CB1" w:rsidRDefault="00510375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Numbers 1 – 6</w:t>
            </w:r>
          </w:p>
          <w:p w:rsidR="00BF4AE9" w:rsidRPr="00FA7CB1" w:rsidRDefault="00510375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6</w:t>
            </w:r>
            <w:r w:rsidR="00BF4AE9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= Highest</w:t>
            </w:r>
          </w:p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 = Lowest</w:t>
            </w:r>
          </w:p>
        </w:tc>
        <w:tc>
          <w:tcPr>
            <w:tcW w:w="7498" w:type="dxa"/>
            <w:vAlign w:val="center"/>
          </w:tcPr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Your son/daughter’s </w:t>
            </w: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attitude to learning</w:t>
            </w:r>
            <w:r w:rsidR="00AA450E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in lessons since September 2018</w:t>
            </w: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</w:p>
        </w:tc>
      </w:tr>
      <w:tr w:rsidR="00BF4AE9" w:rsidRPr="00FA7CB1" w:rsidTr="00AA450E">
        <w:trPr>
          <w:trHeight w:val="368"/>
        </w:trPr>
        <w:tc>
          <w:tcPr>
            <w:tcW w:w="1296" w:type="dxa"/>
            <w:vAlign w:val="center"/>
          </w:tcPr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Homework</w:t>
            </w:r>
          </w:p>
        </w:tc>
        <w:tc>
          <w:tcPr>
            <w:tcW w:w="1549" w:type="dxa"/>
            <w:vMerge/>
            <w:vAlign w:val="center"/>
          </w:tcPr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7498" w:type="dxa"/>
            <w:vAlign w:val="center"/>
          </w:tcPr>
          <w:p w:rsidR="00BF4AE9" w:rsidRPr="00FA7CB1" w:rsidRDefault="00BF4AE9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Your son/daughter’s attitude to completing </w:t>
            </w: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homework</w:t>
            </w: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outside </w:t>
            </w:r>
            <w:r w:rsidR="00AA450E"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of lessons since September 2018.</w:t>
            </w:r>
          </w:p>
        </w:tc>
      </w:tr>
      <w:tr w:rsidR="00AA450E" w:rsidRPr="00FA7CB1" w:rsidTr="00AA450E">
        <w:trPr>
          <w:trHeight w:val="842"/>
        </w:trPr>
        <w:tc>
          <w:tcPr>
            <w:tcW w:w="1296" w:type="dxa"/>
            <w:vAlign w:val="center"/>
          </w:tcPr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Internal Assessment</w:t>
            </w:r>
          </w:p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[Or CAL if no IA]</w:t>
            </w:r>
          </w:p>
        </w:tc>
        <w:tc>
          <w:tcPr>
            <w:tcW w:w="1549" w:type="dxa"/>
            <w:vAlign w:val="center"/>
          </w:tcPr>
          <w:p w:rsidR="00AA450E" w:rsidRPr="00FA7CB1" w:rsidRDefault="00AA450E" w:rsidP="00AA450E">
            <w:pPr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  <w:t>A Levels:</w:t>
            </w:r>
          </w:p>
          <w:p w:rsidR="00AA450E" w:rsidRPr="00FA7CB1" w:rsidRDefault="00AA450E" w:rsidP="00AA450E">
            <w:pPr>
              <w:spacing w:after="10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Grades A* – U</w:t>
            </w:r>
          </w:p>
          <w:p w:rsidR="00AA450E" w:rsidRPr="00FA7CB1" w:rsidRDefault="00AA450E" w:rsidP="00AA450E">
            <w:pPr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  <w:t>Vocational:</w:t>
            </w:r>
          </w:p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Grades P(P) – D*(D*)</w:t>
            </w:r>
          </w:p>
        </w:tc>
        <w:tc>
          <w:tcPr>
            <w:tcW w:w="7498" w:type="dxa"/>
            <w:vAlign w:val="center"/>
          </w:tcPr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Your son/daughter’s overall </w:t>
            </w: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performance</w:t>
            </w: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in their A Level or Vocational course. This is a grade based on teacher assessment and in class tests.</w:t>
            </w:r>
          </w:p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A450E" w:rsidRPr="00FA7CB1" w:rsidTr="00AA450E">
        <w:trPr>
          <w:trHeight w:val="842"/>
        </w:trPr>
        <w:tc>
          <w:tcPr>
            <w:tcW w:w="1296" w:type="dxa"/>
            <w:vAlign w:val="center"/>
          </w:tcPr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Transition to Level 3 course</w:t>
            </w:r>
          </w:p>
        </w:tc>
        <w:tc>
          <w:tcPr>
            <w:tcW w:w="1549" w:type="dxa"/>
            <w:vAlign w:val="center"/>
          </w:tcPr>
          <w:p w:rsidR="00AA450E" w:rsidRPr="00FA7CB1" w:rsidRDefault="00AA450E" w:rsidP="00AA450E">
            <w:pPr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u w:val="single"/>
                <w:lang w:val="en-GB"/>
              </w:rPr>
              <w:t>Excellent - Concern</w:t>
            </w:r>
          </w:p>
        </w:tc>
        <w:tc>
          <w:tcPr>
            <w:tcW w:w="7498" w:type="dxa"/>
            <w:vAlign w:val="center"/>
          </w:tcPr>
          <w:p w:rsidR="00AA450E" w:rsidRPr="00FA7CB1" w:rsidRDefault="00AA450E" w:rsidP="00AA450E">
            <w:pPr>
              <w:spacing w:before="60" w:after="60"/>
              <w:jc w:val="center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This comment describes how your son/daughter has </w:t>
            </w: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transitioned to the rigour and demands</w:t>
            </w:r>
            <w:r w:rsidRPr="00FA7CB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of the Level 3 course. This measure takes into account more than their attitude to learning and homework, but also their commitment, engagement and quality of the work produced in class.</w:t>
            </w:r>
          </w:p>
        </w:tc>
      </w:tr>
    </w:tbl>
    <w:p w:rsidR="001368E5" w:rsidRPr="00FA7CB1" w:rsidRDefault="001368E5" w:rsidP="001368E5">
      <w:pPr>
        <w:rPr>
          <w:rFonts w:asciiTheme="majorHAnsi" w:eastAsia="Times New Roman" w:hAnsiTheme="majorHAnsi" w:cstheme="majorHAnsi"/>
          <w:lang w:val="en-GB"/>
        </w:rPr>
      </w:pPr>
    </w:p>
    <w:p w:rsidR="00AA450E" w:rsidRPr="00FA7CB1" w:rsidRDefault="00AA450E" w:rsidP="00AA450E">
      <w:pPr>
        <w:spacing w:line="259" w:lineRule="auto"/>
        <w:rPr>
          <w:rFonts w:asciiTheme="majorHAnsi" w:hAnsiTheme="majorHAnsi" w:cstheme="majorHAnsi"/>
          <w:b/>
          <w:u w:val="single"/>
        </w:rPr>
      </w:pPr>
      <w:r w:rsidRPr="00FA7CB1">
        <w:rPr>
          <w:rFonts w:asciiTheme="majorHAnsi" w:hAnsiTheme="majorHAnsi" w:cstheme="majorHAnsi"/>
          <w:b/>
          <w:u w:val="single"/>
        </w:rPr>
        <w:t>What do the ‘split grades’ mean and how will they work for A Levels and vocational qualifications?</w:t>
      </w:r>
    </w:p>
    <w:p w:rsidR="00AA450E" w:rsidRPr="00FA7CB1" w:rsidRDefault="00AA450E" w:rsidP="00AA450E">
      <w:pPr>
        <w:rPr>
          <w:rFonts w:asciiTheme="majorHAnsi" w:hAnsiTheme="majorHAnsi" w:cstheme="majorHAnsi"/>
        </w:rPr>
      </w:pPr>
      <w:r w:rsidRPr="00FA7CB1">
        <w:rPr>
          <w:rFonts w:asciiTheme="majorHAnsi" w:hAnsiTheme="majorHAnsi" w:cstheme="majorHAnsi"/>
        </w:rPr>
        <w:t>The split grade allows for a secondary judgement to be made on the grade entered as to the quality of the grade.</w:t>
      </w:r>
    </w:p>
    <w:p w:rsidR="00AA450E" w:rsidRPr="00FA7CB1" w:rsidRDefault="00AA450E" w:rsidP="00AA450E">
      <w:pPr>
        <w:rPr>
          <w:rFonts w:asciiTheme="majorHAnsi" w:hAnsiTheme="majorHAnsi" w:cstheme="majorHAnsi"/>
        </w:rPr>
      </w:pPr>
    </w:p>
    <w:p w:rsidR="00AA450E" w:rsidRPr="00FA7CB1" w:rsidRDefault="00AA450E" w:rsidP="00AA450E">
      <w:pPr>
        <w:rPr>
          <w:rFonts w:asciiTheme="majorHAnsi" w:hAnsiTheme="majorHAnsi" w:cstheme="majorHAnsi"/>
          <w:b/>
          <w:color w:val="0D0D0D" w:themeColor="text1" w:themeTint="F2"/>
        </w:rPr>
      </w:pPr>
      <w:r w:rsidRPr="00FA7CB1">
        <w:rPr>
          <w:rFonts w:asciiTheme="majorHAnsi" w:hAnsiTheme="majorHAnsi" w:cstheme="majorHAnsi"/>
          <w:b/>
          <w:color w:val="0D0D0D" w:themeColor="text1" w:themeTint="F2"/>
          <w:u w:val="single"/>
        </w:rPr>
        <w:t>A Levels:</w:t>
      </w:r>
      <w:r w:rsidRPr="00FA7CB1">
        <w:rPr>
          <w:rFonts w:asciiTheme="majorHAnsi" w:hAnsiTheme="majorHAnsi" w:cstheme="majorHAnsi"/>
          <w:b/>
          <w:color w:val="0D0D0D" w:themeColor="text1" w:themeTint="F2"/>
        </w:rPr>
        <w:t xml:space="preserve"> (Graded U – A*)</w:t>
      </w:r>
    </w:p>
    <w:p w:rsidR="00AA450E" w:rsidRPr="00FA7CB1" w:rsidRDefault="00AA450E" w:rsidP="00AA450E">
      <w:pPr>
        <w:rPr>
          <w:rFonts w:asciiTheme="majorHAnsi" w:hAnsiTheme="majorHAnsi" w:cstheme="majorHAnsi"/>
        </w:rPr>
      </w:pPr>
      <w:r w:rsidRPr="00FA7CB1">
        <w:rPr>
          <w:rFonts w:asciiTheme="majorHAnsi" w:hAnsiTheme="majorHAnsi" w:cstheme="majorHAnsi"/>
        </w:rPr>
        <w:t>These will operate using a three-tier system according to where a student achieves within a grade boundary (or, if quantitative measures are not available using a qualitative judgement).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AA450E" w:rsidRPr="00FA7CB1" w:rsidTr="005F1F5B">
        <w:tc>
          <w:tcPr>
            <w:tcW w:w="4106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Quality of the grade:</w:t>
            </w:r>
          </w:p>
        </w:tc>
        <w:tc>
          <w:tcPr>
            <w:tcW w:w="6379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 Level</w:t>
            </w:r>
          </w:p>
        </w:tc>
      </w:tr>
      <w:tr w:rsidR="00AA450E" w:rsidRPr="00FA7CB1" w:rsidTr="005F1F5B">
        <w:tc>
          <w:tcPr>
            <w:tcW w:w="4106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</w:t>
            </w:r>
          </w:p>
        </w:tc>
        <w:tc>
          <w:tcPr>
            <w:tcW w:w="6379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Marks are in the top third of the grade boundary.</w:t>
            </w:r>
          </w:p>
        </w:tc>
      </w:tr>
      <w:tr w:rsidR="00AA450E" w:rsidRPr="00FA7CB1" w:rsidTr="005F1F5B">
        <w:tc>
          <w:tcPr>
            <w:tcW w:w="4106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Solid</w:t>
            </w:r>
          </w:p>
        </w:tc>
        <w:tc>
          <w:tcPr>
            <w:tcW w:w="6379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Marks are in the middle third of the grade boundary.</w:t>
            </w:r>
          </w:p>
        </w:tc>
      </w:tr>
      <w:tr w:rsidR="00AA450E" w:rsidRPr="00FA7CB1" w:rsidTr="005F1F5B">
        <w:tc>
          <w:tcPr>
            <w:tcW w:w="4106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</w:t>
            </w:r>
          </w:p>
        </w:tc>
        <w:tc>
          <w:tcPr>
            <w:tcW w:w="6379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Marks are in the bottom third of the grade boundary.</w:t>
            </w:r>
          </w:p>
        </w:tc>
      </w:tr>
    </w:tbl>
    <w:p w:rsidR="00AA450E" w:rsidRPr="00FA7CB1" w:rsidRDefault="00AA450E" w:rsidP="00AA450E">
      <w:pPr>
        <w:rPr>
          <w:rFonts w:asciiTheme="majorHAnsi" w:hAnsiTheme="majorHAnsi" w:cstheme="majorHAnsi"/>
        </w:rPr>
      </w:pPr>
    </w:p>
    <w:tbl>
      <w:tblPr>
        <w:tblStyle w:val="TableGrid"/>
        <w:tblW w:w="5524" w:type="dxa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AA450E" w:rsidRPr="00FA7CB1" w:rsidTr="005F1F5B">
        <w:trPr>
          <w:jc w:val="center"/>
        </w:trPr>
        <w:tc>
          <w:tcPr>
            <w:tcW w:w="5524" w:type="dxa"/>
            <w:gridSpan w:val="2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 Levels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A*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A*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A*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A*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A*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A*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A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A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A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A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A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A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B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B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B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B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B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C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C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C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C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C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C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D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D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E 1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Top E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E 2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E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E 3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Borderline E</w:t>
            </w:r>
          </w:p>
        </w:tc>
      </w:tr>
      <w:tr w:rsidR="00AA450E" w:rsidRPr="00FA7CB1" w:rsidTr="005F1F5B">
        <w:trPr>
          <w:jc w:val="center"/>
        </w:trPr>
        <w:tc>
          <w:tcPr>
            <w:tcW w:w="283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</w:rPr>
              <w:t>U</w:t>
            </w:r>
          </w:p>
        </w:tc>
        <w:tc>
          <w:tcPr>
            <w:tcW w:w="269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</w:rPr>
              <w:t>Ungraded</w:t>
            </w:r>
          </w:p>
        </w:tc>
      </w:tr>
    </w:tbl>
    <w:p w:rsidR="00AA450E" w:rsidRPr="00FA7CB1" w:rsidRDefault="00AA450E" w:rsidP="00AA450E">
      <w:pPr>
        <w:rPr>
          <w:rFonts w:asciiTheme="majorHAnsi" w:hAnsiTheme="majorHAnsi" w:cstheme="majorHAnsi"/>
          <w:b/>
          <w:u w:val="single"/>
        </w:rPr>
      </w:pPr>
    </w:p>
    <w:p w:rsidR="00FA7CB1" w:rsidRPr="00FA7CB1" w:rsidRDefault="00FA7CB1" w:rsidP="00AA450E">
      <w:pPr>
        <w:rPr>
          <w:rFonts w:asciiTheme="majorHAnsi" w:hAnsiTheme="majorHAnsi" w:cstheme="majorHAnsi"/>
          <w:b/>
          <w:highlight w:val="cyan"/>
          <w:u w:val="single"/>
        </w:rPr>
      </w:pPr>
    </w:p>
    <w:p w:rsidR="00AA450E" w:rsidRPr="00FA7CB1" w:rsidRDefault="00AA450E" w:rsidP="00AA450E">
      <w:pPr>
        <w:rPr>
          <w:rFonts w:asciiTheme="majorHAnsi" w:hAnsiTheme="majorHAnsi" w:cstheme="majorHAnsi"/>
          <w:b/>
        </w:rPr>
      </w:pPr>
      <w:r w:rsidRPr="00FA7CB1">
        <w:rPr>
          <w:rFonts w:asciiTheme="majorHAnsi" w:hAnsiTheme="majorHAnsi" w:cstheme="majorHAnsi"/>
          <w:b/>
          <w:u w:val="single"/>
        </w:rPr>
        <w:t>Vocational qualifications:</w:t>
      </w:r>
      <w:r w:rsidRPr="00FA7CB1">
        <w:rPr>
          <w:rFonts w:asciiTheme="majorHAnsi" w:hAnsiTheme="majorHAnsi" w:cstheme="majorHAnsi"/>
          <w:b/>
        </w:rPr>
        <w:t xml:space="preserve"> (Grade P(P)(P) – D*(D*)(D*))</w:t>
      </w:r>
    </w:p>
    <w:p w:rsidR="00AA450E" w:rsidRPr="00FA7CB1" w:rsidRDefault="00AA450E" w:rsidP="00AA450E">
      <w:pPr>
        <w:rPr>
          <w:rFonts w:asciiTheme="majorHAnsi" w:hAnsiTheme="majorHAnsi" w:cstheme="majorHAnsi"/>
        </w:rPr>
      </w:pPr>
      <w:r w:rsidRPr="00FA7CB1">
        <w:rPr>
          <w:rFonts w:asciiTheme="majorHAnsi" w:hAnsiTheme="majorHAnsi" w:cstheme="majorHAnsi"/>
        </w:rPr>
        <w:t>These will also operate using a three-tier system but according to a qualitative judgement on whether the subject teacher deems this grade either more ‘secure’ or ‘insecure’</w:t>
      </w:r>
      <w:r w:rsidR="00FA7CB1" w:rsidRPr="00FA7CB1">
        <w:rPr>
          <w:rFonts w:asciiTheme="majorHAnsi" w:hAnsiTheme="majorHAnsi" w:cstheme="majorHAnsi"/>
        </w:rPr>
        <w:t xml:space="preserve"> or, simply, ‘solid’.</w:t>
      </w:r>
    </w:p>
    <w:p w:rsidR="00AA450E" w:rsidRPr="00FA7CB1" w:rsidRDefault="00AA450E" w:rsidP="00AA450E">
      <w:pPr>
        <w:rPr>
          <w:rFonts w:asciiTheme="majorHAnsi" w:hAnsiTheme="majorHAnsi" w:cstheme="majorHAnsi"/>
          <w:b/>
        </w:rPr>
      </w:pPr>
    </w:p>
    <w:p w:rsidR="00AA450E" w:rsidRPr="00FA7CB1" w:rsidRDefault="00AA450E" w:rsidP="00AA450E">
      <w:pPr>
        <w:rPr>
          <w:rFonts w:asciiTheme="majorHAnsi" w:hAnsiTheme="majorHAnsi" w:cstheme="majorHAnsi"/>
          <w:b/>
        </w:rPr>
      </w:pPr>
      <w:r w:rsidRPr="00FA7CB1">
        <w:rPr>
          <w:rFonts w:asciiTheme="majorHAnsi" w:hAnsiTheme="majorHAnsi" w:cstheme="majorHAnsi"/>
          <w:b/>
        </w:rPr>
        <w:t>Definitions: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AA450E" w:rsidRPr="00FA7CB1" w:rsidTr="005F1F5B">
        <w:tc>
          <w:tcPr>
            <w:tcW w:w="2122" w:type="dxa"/>
          </w:tcPr>
          <w:p w:rsidR="00AA450E" w:rsidRPr="00FA7CB1" w:rsidRDefault="00AA450E" w:rsidP="005F1F5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363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Vocational</w:t>
            </w:r>
          </w:p>
        </w:tc>
      </w:tr>
      <w:tr w:rsidR="00AA450E" w:rsidRPr="00FA7CB1" w:rsidTr="005F1F5B">
        <w:tc>
          <w:tcPr>
            <w:tcW w:w="2122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</w:t>
            </w:r>
          </w:p>
        </w:tc>
        <w:tc>
          <w:tcPr>
            <w:tcW w:w="8363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Students are secure in achieving this outcome and will </w:t>
            </w: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certainly</w:t>
            </w: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 do so </w:t>
            </w:r>
          </w:p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i/>
                <w:color w:val="00B050"/>
                <w:sz w:val="22"/>
                <w:szCs w:val="22"/>
              </w:rPr>
              <w:t>(Probably an unlikely prediction until late in the course when most assignments have been completed).</w:t>
            </w:r>
          </w:p>
        </w:tc>
      </w:tr>
      <w:tr w:rsidR="00AA450E" w:rsidRPr="00FA7CB1" w:rsidTr="005F1F5B">
        <w:tc>
          <w:tcPr>
            <w:tcW w:w="2122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</w:t>
            </w:r>
          </w:p>
        </w:tc>
        <w:tc>
          <w:tcPr>
            <w:tcW w:w="8363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Students will </w:t>
            </w: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most likely</w:t>
            </w:r>
            <w:r w:rsidRPr="00FA7CB1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achieve</w:t>
            </w: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 this outcome.</w:t>
            </w:r>
          </w:p>
        </w:tc>
      </w:tr>
      <w:tr w:rsidR="00AA450E" w:rsidRPr="00FA7CB1" w:rsidTr="005F1F5B">
        <w:tc>
          <w:tcPr>
            <w:tcW w:w="2122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</w:t>
            </w:r>
          </w:p>
        </w:tc>
        <w:tc>
          <w:tcPr>
            <w:tcW w:w="8363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Students </w:t>
            </w: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may</w:t>
            </w:r>
            <w:r w:rsidRPr="00FA7CB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achieve</w:t>
            </w:r>
            <w:r w:rsidRPr="00FA7CB1">
              <w:rPr>
                <w:rFonts w:asciiTheme="majorHAnsi" w:hAnsiTheme="majorHAnsi" w:cstheme="majorHAnsi"/>
                <w:sz w:val="22"/>
                <w:szCs w:val="22"/>
              </w:rPr>
              <w:t xml:space="preserve"> this outcome, but there is a significant risk they may not.</w:t>
            </w:r>
          </w:p>
        </w:tc>
      </w:tr>
    </w:tbl>
    <w:p w:rsidR="00AA450E" w:rsidRPr="00FA7CB1" w:rsidRDefault="00AA450E" w:rsidP="00AA450E">
      <w:pPr>
        <w:rPr>
          <w:rFonts w:asciiTheme="majorHAnsi" w:hAnsiTheme="majorHAnsi" w:cstheme="majorHAnsi"/>
        </w:rPr>
      </w:pPr>
    </w:p>
    <w:p w:rsidR="00AA450E" w:rsidRPr="00FA7CB1" w:rsidRDefault="00AA450E" w:rsidP="00AA450E">
      <w:pPr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A450E" w:rsidRPr="00FA7CB1" w:rsidTr="005F1F5B">
        <w:tc>
          <w:tcPr>
            <w:tcW w:w="10485" w:type="dxa"/>
            <w:gridSpan w:val="2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Vocational courses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D* 1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D*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D* 2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D*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D* 3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D*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 1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 2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 3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M 1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M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M 2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M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M 3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M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P 1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P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P 2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P</w:t>
            </w:r>
          </w:p>
        </w:tc>
      </w:tr>
      <w:tr w:rsidR="00AA450E" w:rsidRPr="00FA7CB1" w:rsidTr="005F1F5B">
        <w:tc>
          <w:tcPr>
            <w:tcW w:w="5240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P 3</w:t>
            </w:r>
          </w:p>
        </w:tc>
        <w:tc>
          <w:tcPr>
            <w:tcW w:w="5245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P</w:t>
            </w:r>
          </w:p>
        </w:tc>
      </w:tr>
    </w:tbl>
    <w:p w:rsidR="00AA450E" w:rsidRPr="00FA7CB1" w:rsidRDefault="00AA450E" w:rsidP="00AA450E">
      <w:pPr>
        <w:rPr>
          <w:rFonts w:asciiTheme="majorHAnsi" w:hAnsiTheme="majorHAnsi" w:cstheme="maj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What about double award vocational qualifications?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FA7CB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What do these mean?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D*D*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D*D*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D*D*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D*D*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D*D*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D*D*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D*D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D*D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D*D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D*D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D*D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D*D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DD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DD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DD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DD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DM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DM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DM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DM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DM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DM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MM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MM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MM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MM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MM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MM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MP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MP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MP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MP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MP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MP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PP 1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B050"/>
                <w:sz w:val="22"/>
                <w:szCs w:val="22"/>
              </w:rPr>
              <w:t>Secure PP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PP 2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Solid PP</w:t>
            </w:r>
          </w:p>
        </w:tc>
      </w:tr>
      <w:tr w:rsidR="00AA450E" w:rsidRPr="00FA7CB1" w:rsidTr="005F1F5B">
        <w:tc>
          <w:tcPr>
            <w:tcW w:w="5524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PP 3</w:t>
            </w:r>
          </w:p>
        </w:tc>
        <w:tc>
          <w:tcPr>
            <w:tcW w:w="4961" w:type="dxa"/>
          </w:tcPr>
          <w:p w:rsidR="00AA450E" w:rsidRPr="00FA7CB1" w:rsidRDefault="00AA450E" w:rsidP="005F1F5B">
            <w:pPr>
              <w:jc w:val="center"/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</w:pPr>
            <w:r w:rsidRPr="00FA7CB1">
              <w:rPr>
                <w:rFonts w:asciiTheme="majorHAnsi" w:hAnsiTheme="majorHAnsi" w:cstheme="majorHAnsi"/>
                <w:b/>
                <w:color w:val="7030A0"/>
                <w:sz w:val="22"/>
                <w:szCs w:val="22"/>
              </w:rPr>
              <w:t>Insecure PP</w:t>
            </w:r>
          </w:p>
        </w:tc>
      </w:tr>
    </w:tbl>
    <w:p w:rsidR="00F42C1E" w:rsidRPr="00FA7CB1" w:rsidRDefault="00F42C1E" w:rsidP="00700133">
      <w:pPr>
        <w:rPr>
          <w:rFonts w:asciiTheme="majorHAnsi" w:eastAsia="Times New Roman" w:hAnsiTheme="majorHAnsi" w:cstheme="majorHAnsi"/>
          <w:lang w:val="en-GB"/>
        </w:rPr>
      </w:pPr>
    </w:p>
    <w:sectPr w:rsidR="00F42C1E" w:rsidRPr="00FA7CB1" w:rsidSect="000D6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76" w:rsidRDefault="00094B76" w:rsidP="00094B76">
      <w:r>
        <w:separator/>
      </w:r>
    </w:p>
  </w:endnote>
  <w:endnote w:type="continuationSeparator" w:id="0">
    <w:p w:rsidR="00094B76" w:rsidRDefault="00094B76" w:rsidP="0009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76" w:rsidRDefault="00094B76" w:rsidP="00094B76">
      <w:r>
        <w:separator/>
      </w:r>
    </w:p>
  </w:footnote>
  <w:footnote w:type="continuationSeparator" w:id="0">
    <w:p w:rsidR="00094B76" w:rsidRDefault="00094B76" w:rsidP="0009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ABF"/>
    <w:multiLevelType w:val="hybridMultilevel"/>
    <w:tmpl w:val="6B82E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9B1"/>
    <w:multiLevelType w:val="hybridMultilevel"/>
    <w:tmpl w:val="66429032"/>
    <w:lvl w:ilvl="0" w:tplc="187CA7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733F"/>
    <w:multiLevelType w:val="hybridMultilevel"/>
    <w:tmpl w:val="E42C2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7DD3"/>
    <w:multiLevelType w:val="hybridMultilevel"/>
    <w:tmpl w:val="63D413A0"/>
    <w:lvl w:ilvl="0" w:tplc="FB080E8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E7425"/>
    <w:multiLevelType w:val="hybridMultilevel"/>
    <w:tmpl w:val="B46AF3EC"/>
    <w:lvl w:ilvl="0" w:tplc="385685E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598"/>
    <w:multiLevelType w:val="hybridMultilevel"/>
    <w:tmpl w:val="D0141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13A"/>
    <w:multiLevelType w:val="hybridMultilevel"/>
    <w:tmpl w:val="28442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E5"/>
    <w:rsid w:val="000165E9"/>
    <w:rsid w:val="00094B76"/>
    <w:rsid w:val="000D6859"/>
    <w:rsid w:val="001368E5"/>
    <w:rsid w:val="001C0DF4"/>
    <w:rsid w:val="00202CD1"/>
    <w:rsid w:val="002243B5"/>
    <w:rsid w:val="004B2218"/>
    <w:rsid w:val="00510375"/>
    <w:rsid w:val="00585AF2"/>
    <w:rsid w:val="00700133"/>
    <w:rsid w:val="007B4F02"/>
    <w:rsid w:val="00812213"/>
    <w:rsid w:val="00976994"/>
    <w:rsid w:val="00991B43"/>
    <w:rsid w:val="009D030D"/>
    <w:rsid w:val="009E3845"/>
    <w:rsid w:val="00AA450E"/>
    <w:rsid w:val="00B0580E"/>
    <w:rsid w:val="00B27EA3"/>
    <w:rsid w:val="00B315F9"/>
    <w:rsid w:val="00B47B50"/>
    <w:rsid w:val="00BF1240"/>
    <w:rsid w:val="00BF4AE9"/>
    <w:rsid w:val="00BF79F4"/>
    <w:rsid w:val="00C063F5"/>
    <w:rsid w:val="00C164F6"/>
    <w:rsid w:val="00C83280"/>
    <w:rsid w:val="00CB5984"/>
    <w:rsid w:val="00DD7C42"/>
    <w:rsid w:val="00DF7CA2"/>
    <w:rsid w:val="00E044A9"/>
    <w:rsid w:val="00EA362C"/>
    <w:rsid w:val="00ED21D2"/>
    <w:rsid w:val="00ED30E1"/>
    <w:rsid w:val="00EE02F9"/>
    <w:rsid w:val="00F42C1E"/>
    <w:rsid w:val="00FA7CB1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24DD-BBE3-4134-9A8E-43B31C5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E5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B76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4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B76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Hayley Taylor</cp:lastModifiedBy>
  <cp:revision>2</cp:revision>
  <dcterms:created xsi:type="dcterms:W3CDTF">2018-11-13T10:44:00Z</dcterms:created>
  <dcterms:modified xsi:type="dcterms:W3CDTF">2018-11-13T10:44:00Z</dcterms:modified>
</cp:coreProperties>
</file>